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A6" w:rsidRPr="001B34A6" w:rsidRDefault="001B34A6" w:rsidP="001B34A6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34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 к рабочей программе курса внеурочной деятельности «</w:t>
      </w:r>
      <w:r w:rsidR="00CF54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Театр и литература</w:t>
      </w:r>
      <w:bookmarkStart w:id="0" w:name="_GoBack"/>
      <w:bookmarkEnd w:id="0"/>
      <w:r w:rsidRPr="001B34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 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Аннотция</w:t>
      </w:r>
      <w:proofErr w:type="spellEnd"/>
      <w:r w:rsidRPr="001B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рассчитана, направлена на гармоничное, дальнейшее развитие мальчиков и девочек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 Программа имеет четкую направленность, т.е. углубление и расширение навыков и умений в области театрального  искусства. Четырехлетняя программа рассчитана на коллективную работу с детьми.  Количественный состав групп от 10 до 20 человек.  В коллектив принимаются все желающие школьники. Программа занятий каждого года обучения составлена в соответствии с возрастными </w:t>
      </w:r>
      <w:proofErr w:type="spellStart"/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педагогическими особенностями подростков.  Программа составлена на основании программ по дополнительной общеобразовательной программе в области театрального искусства. </w:t>
      </w:r>
      <w:proofErr w:type="gramStart"/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основана на обучении детей через использование игровых, сюжетно - ролевых постановках, в синтезе хореографии, вокала, фольклора, музыкального творчества, прикладного творчества, литературы, драматургии.</w:t>
      </w:r>
      <w:proofErr w:type="gramEnd"/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Режиссерская работа предусматривает коллективное творчество. Занятия проходят как отдельно с каждым классом, так и индивидуально, избирательно при необходимости. А так же по ходу постановочных работ предусматриваются репетиционные часы необходимые для определенных групп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постановочной рабо</w:t>
      </w:r>
      <w:r w:rsidRPr="001B3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освоение детьми различных видов творчества.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речевой культуры;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вкуса.</w:t>
      </w:r>
    </w:p>
    <w:p w:rsidR="001B34A6" w:rsidRDefault="001B34A6" w:rsidP="001B34A6">
      <w:pPr>
        <w:rPr>
          <w:rFonts w:ascii="Times New Roman" w:hAnsi="Times New Roman" w:cs="Times New Roman"/>
          <w:b/>
          <w:sz w:val="32"/>
          <w:szCs w:val="32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творческой активности ребёнка, ценящей в себе и других такие качества, как </w:t>
      </w:r>
      <w:proofErr w:type="gramStart"/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r w:rsidRPr="001B3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желательность</w:t>
      </w:r>
      <w:proofErr w:type="gramEnd"/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уважение к творчеству других</w:t>
      </w:r>
    </w:p>
    <w:p w:rsidR="001B34A6" w:rsidRPr="001B34A6" w:rsidRDefault="001B34A6" w:rsidP="001B34A6">
      <w:pPr>
        <w:rPr>
          <w:rFonts w:ascii="Times New Roman" w:hAnsi="Times New Roman" w:cs="Times New Roman"/>
          <w:sz w:val="24"/>
          <w:szCs w:val="24"/>
        </w:rPr>
      </w:pPr>
      <w:r w:rsidRPr="001B34A6">
        <w:rPr>
          <w:rFonts w:ascii="Times New Roman" w:hAnsi="Times New Roman" w:cs="Times New Roman"/>
          <w:b/>
          <w:sz w:val="24"/>
          <w:szCs w:val="24"/>
        </w:rPr>
        <w:t>Описание места в учебном слове кур</w:t>
      </w:r>
      <w:r w:rsidRPr="001B34A6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1B34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34A6">
        <w:rPr>
          <w:rFonts w:ascii="Times New Roman" w:hAnsi="Times New Roman" w:cs="Times New Roman"/>
          <w:sz w:val="24"/>
          <w:szCs w:val="24"/>
        </w:rPr>
        <w:t>1 час в неделю в 6 классе</w:t>
      </w:r>
    </w:p>
    <w:p w:rsidR="001B34A6" w:rsidRPr="001B34A6" w:rsidRDefault="001B34A6" w:rsidP="001B34A6">
      <w:pPr>
        <w:rPr>
          <w:rFonts w:ascii="Times New Roman" w:hAnsi="Times New Roman" w:cs="Times New Roman"/>
          <w:b/>
          <w:sz w:val="24"/>
          <w:szCs w:val="24"/>
        </w:rPr>
      </w:pPr>
      <w:r w:rsidRPr="001B34A6">
        <w:rPr>
          <w:rFonts w:ascii="Times New Roman" w:hAnsi="Times New Roman" w:cs="Times New Roman"/>
          <w:b/>
          <w:sz w:val="24"/>
          <w:szCs w:val="24"/>
        </w:rPr>
        <w:t>Срок реализации программы 1 год</w:t>
      </w:r>
    </w:p>
    <w:p w:rsidR="001B34A6" w:rsidRPr="001B34A6" w:rsidRDefault="001B34A6" w:rsidP="001B34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sectPr w:rsidR="001B34A6" w:rsidRPr="001B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A"/>
    <w:rsid w:val="00112E7B"/>
    <w:rsid w:val="001B34A6"/>
    <w:rsid w:val="00791A2A"/>
    <w:rsid w:val="00C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4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4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2023-10-08T15:32:00Z</dcterms:created>
  <dcterms:modified xsi:type="dcterms:W3CDTF">2023-10-08T15:36:00Z</dcterms:modified>
</cp:coreProperties>
</file>