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28" w:rsidRDefault="00245D7C">
      <w:hyperlink r:id="rId4" w:history="1">
        <w:r w:rsidR="00ED273D" w:rsidRPr="00EC6CC8">
          <w:rPr>
            <w:rStyle w:val="a3"/>
          </w:rPr>
          <w:t>https://gymnasiumstar.ru/docs/plan_vneur_24rk_22-23.pdf</w:t>
        </w:r>
      </w:hyperlink>
      <w:r w:rsidR="00ED273D">
        <w:t xml:space="preserve"> План внеурочной деятельности во 2-4 классах</w:t>
      </w:r>
    </w:p>
    <w:p w:rsidR="00CE5DF8" w:rsidRDefault="00CE5DF8" w:rsidP="00CE5DF8">
      <w:hyperlink r:id="rId5" w:history="1">
        <w:r w:rsidRPr="00BD7728">
          <w:rPr>
            <w:rStyle w:val="a3"/>
          </w:rPr>
          <w:t>https://gymnasiumstar.ru/docs/pvd2223_1.pdf</w:t>
        </w:r>
      </w:hyperlink>
      <w:r>
        <w:t xml:space="preserve"> </w:t>
      </w:r>
      <w:r>
        <w:t>План внеурочной деятельности</w:t>
      </w:r>
      <w:r>
        <w:t xml:space="preserve"> в 5 классах</w:t>
      </w:r>
    </w:p>
    <w:p w:rsidR="00CE5DF8" w:rsidRDefault="00CE5DF8" w:rsidP="00CE5DF8">
      <w:hyperlink r:id="rId6" w:history="1">
        <w:r w:rsidRPr="00BD7728">
          <w:rPr>
            <w:rStyle w:val="a3"/>
          </w:rPr>
          <w:t>https://gymnasiumstar.ru/docs/pvd2223_2.pdf</w:t>
        </w:r>
      </w:hyperlink>
      <w:r>
        <w:t xml:space="preserve"> План  внеурочной деятельности на уровень основного общего образования</w:t>
      </w:r>
    </w:p>
    <w:p w:rsidR="00CE5DF8" w:rsidRDefault="00CE5DF8" w:rsidP="00CE5DF8">
      <w:hyperlink r:id="rId7" w:history="1">
        <w:r w:rsidRPr="00BD7728">
          <w:rPr>
            <w:rStyle w:val="a3"/>
          </w:rPr>
          <w:t>https://gymnasiumstar.ru/docs/pvd2223_3.pdf</w:t>
        </w:r>
      </w:hyperlink>
      <w:r>
        <w:t xml:space="preserve"> </w:t>
      </w:r>
      <w:r>
        <w:t xml:space="preserve">План  внеурочной деятельности на уровень </w:t>
      </w:r>
      <w:r>
        <w:t>среднего</w:t>
      </w:r>
      <w:r>
        <w:t xml:space="preserve"> общего образования</w:t>
      </w:r>
    </w:p>
    <w:p w:rsidR="00245D7C" w:rsidRDefault="00245D7C" w:rsidP="00CE5DF8">
      <w:hyperlink r:id="rId8" w:history="1">
        <w:r w:rsidRPr="00BD7728">
          <w:rPr>
            <w:rStyle w:val="a3"/>
          </w:rPr>
          <w:t>https://gymnasiumstar.ru/svedeniya-ob-obraz-organizacii/obrazovanie/9-uncategorised/480-rabochie-programmy-k-uchebnym-predmetam-fgos-soo-i-annotatsii-k-nim.html</w:t>
        </w:r>
      </w:hyperlink>
      <w:r>
        <w:t xml:space="preserve"> Рабочие программы на уровень среднего общего образования</w:t>
      </w:r>
    </w:p>
    <w:p w:rsidR="00245D7C" w:rsidRDefault="00245D7C" w:rsidP="00CE5DF8">
      <w:hyperlink r:id="rId9" w:history="1">
        <w:r w:rsidRPr="00BD7728">
          <w:rPr>
            <w:rStyle w:val="a3"/>
          </w:rPr>
          <w:t>https://gymnasiumstar.ru/svedeniya-ob-obraz-organizacii/obrazovanie/9-uncategorised/479-rabochie-programmy-k-uchebnym-predmetam-fgos-ooo-i-annotatsii-k-nim.html</w:t>
        </w:r>
      </w:hyperlink>
      <w:r>
        <w:t xml:space="preserve"> Рабочие программы на уровень основного общего образования</w:t>
      </w:r>
    </w:p>
    <w:p w:rsidR="00245D7C" w:rsidRDefault="00245D7C" w:rsidP="00CE5DF8">
      <w:hyperlink r:id="rId10" w:history="1">
        <w:r w:rsidRPr="00BD7728">
          <w:rPr>
            <w:rStyle w:val="a3"/>
          </w:rPr>
          <w:t>https://gymnasiumstar.ru/svedeniya-ob-obraz-organizacii/obrazovanie/9-uncategorised/478-rabochie-programmy-k-uchebnym-predmetam-fgos-noo-i-annotatsii-k-nim.html</w:t>
        </w:r>
      </w:hyperlink>
      <w:r>
        <w:t xml:space="preserve"> Рабочие программы на уровень начального общего образования </w:t>
      </w:r>
    </w:p>
    <w:p w:rsidR="00245D7C" w:rsidRDefault="00245D7C" w:rsidP="00CE5DF8">
      <w:bookmarkStart w:id="0" w:name="_GoBack"/>
      <w:bookmarkEnd w:id="0"/>
    </w:p>
    <w:p w:rsidR="00CE5DF8" w:rsidRDefault="00CE5DF8" w:rsidP="00CE5DF8"/>
    <w:sectPr w:rsidR="00CE5DF8" w:rsidSect="00CE5DF8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86"/>
    <w:rsid w:val="00024128"/>
    <w:rsid w:val="00245D7C"/>
    <w:rsid w:val="00894986"/>
    <w:rsid w:val="00CE5DF8"/>
    <w:rsid w:val="00ED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2149B"/>
  <w15:chartTrackingRefBased/>
  <w15:docId w15:val="{04B683AB-E8AF-40F2-B808-204DB3D3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27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ymnasiumstar.ru/svedeniya-ob-obraz-organizacii/obrazovanie/9-uncategorised/480-rabochie-programmy-k-uchebnym-predmetam-fgos-soo-i-annotatsii-k-nim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ymnasiumstar.ru/docs/pvd2223_3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ymnasiumstar.ru/docs/pvd2223_2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ymnasiumstar.ru/docs/pvd2223_1.pdf" TargetMode="External"/><Relationship Id="rId10" Type="http://schemas.openxmlformats.org/officeDocument/2006/relationships/hyperlink" Target="https://gymnasiumstar.ru/svedeniya-ob-obraz-organizacii/obrazovanie/9-uncategorised/478-rabochie-programmy-k-uchebnym-predmetam-fgos-noo-i-annotatsii-k-nim.html" TargetMode="External"/><Relationship Id="rId4" Type="http://schemas.openxmlformats.org/officeDocument/2006/relationships/hyperlink" Target="https://gymnasiumstar.ru/docs/plan_vneur_24rk_22-23.pdf" TargetMode="External"/><Relationship Id="rId9" Type="http://schemas.openxmlformats.org/officeDocument/2006/relationships/hyperlink" Target="https://gymnasiumstar.ru/svedeniya-ob-obraz-organizacii/obrazovanie/9-uncategorised/479-rabochie-programmy-k-uchebnym-predmetam-fgos-ooo-i-annotatsii-k-ni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2022-11-22T08:57:00Z</dcterms:created>
  <dcterms:modified xsi:type="dcterms:W3CDTF">2022-11-22T09:15:00Z</dcterms:modified>
</cp:coreProperties>
</file>