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D0" w:rsidRPr="00C73ED0" w:rsidRDefault="008A1454" w:rsidP="00C73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ED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  <w:r w:rsidR="00C73ED0" w:rsidRPr="00C73ED0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учреждение</w:t>
      </w:r>
    </w:p>
    <w:p w:rsidR="00C73ED0" w:rsidRPr="00C73ED0" w:rsidRDefault="008A1454" w:rsidP="00C73E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«Гимназия»</w:t>
      </w:r>
    </w:p>
    <w:p w:rsidR="00C73ED0" w:rsidRDefault="00C73ED0" w:rsidP="00C73ED0">
      <w:pPr>
        <w:spacing w:before="100" w:beforeAutospacing="1" w:after="100" w:afterAutospacing="1"/>
        <w:rPr>
          <w:rFonts w:ascii="Calibri" w:eastAsia="Times New Roman" w:hAnsi="Calibri" w:cs="Times New Roman"/>
          <w:sz w:val="28"/>
          <w:szCs w:val="28"/>
        </w:rPr>
      </w:pPr>
    </w:p>
    <w:p w:rsidR="00C73ED0" w:rsidRDefault="00C73ED0" w:rsidP="00C73ED0">
      <w:pPr>
        <w:spacing w:before="100" w:beforeAutospacing="1" w:after="100" w:afterAutospacing="1"/>
      </w:pPr>
    </w:p>
    <w:p w:rsidR="00C73ED0" w:rsidRDefault="00C73ED0" w:rsidP="00C73ED0">
      <w:pPr>
        <w:spacing w:before="100" w:beforeAutospacing="1" w:after="100" w:afterAutospacing="1"/>
      </w:pPr>
    </w:p>
    <w:p w:rsidR="00C73ED0" w:rsidRDefault="00C73ED0" w:rsidP="00C73ED0">
      <w:pPr>
        <w:spacing w:before="100" w:beforeAutospacing="1" w:after="100" w:afterAutospacing="1"/>
      </w:pPr>
    </w:p>
    <w:p w:rsidR="00C73ED0" w:rsidRDefault="005F0DB0" w:rsidP="00C73E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 педагогов центра «Точка роста»</w:t>
      </w:r>
    </w:p>
    <w:p w:rsidR="005F0DB0" w:rsidRDefault="005F0DB0" w:rsidP="00C73E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преподавания химии, биологии </w:t>
      </w:r>
    </w:p>
    <w:p w:rsidR="005F0DB0" w:rsidRPr="00C73ED0" w:rsidRDefault="005F0DB0" w:rsidP="00C73E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современном оборудовании.</w:t>
      </w:r>
    </w:p>
    <w:p w:rsidR="00C73ED0" w:rsidRDefault="00C73ED0" w:rsidP="00C73ED0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1454" w:rsidRDefault="008A1454" w:rsidP="00C73E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Зазулина Е</w:t>
      </w:r>
      <w:r w:rsidR="00C73ED0" w:rsidRPr="00C73ED0">
        <w:rPr>
          <w:rFonts w:ascii="Times New Roman" w:hAnsi="Times New Roman" w:cs="Times New Roman"/>
          <w:b/>
          <w:sz w:val="28"/>
          <w:szCs w:val="28"/>
        </w:rPr>
        <w:t xml:space="preserve">.А., </w:t>
      </w:r>
    </w:p>
    <w:p w:rsidR="00C73ED0" w:rsidRPr="008A1454" w:rsidRDefault="008A1454" w:rsidP="00C73ED0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54">
        <w:rPr>
          <w:rFonts w:ascii="Times New Roman" w:hAnsi="Times New Roman" w:cs="Times New Roman"/>
          <w:sz w:val="28"/>
          <w:szCs w:val="28"/>
        </w:rPr>
        <w:t>у</w:t>
      </w:r>
      <w:r w:rsidR="00C73ED0" w:rsidRPr="008A1454">
        <w:rPr>
          <w:rFonts w:ascii="Times New Roman" w:hAnsi="Times New Roman" w:cs="Times New Roman"/>
          <w:sz w:val="28"/>
          <w:szCs w:val="28"/>
        </w:rPr>
        <w:t>читель</w:t>
      </w:r>
      <w:r w:rsidRPr="008A1454"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C73ED0" w:rsidRPr="008A1454" w:rsidRDefault="008A1454" w:rsidP="00C73ED0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54">
        <w:rPr>
          <w:rFonts w:ascii="Times New Roman" w:hAnsi="Times New Roman" w:cs="Times New Roman"/>
          <w:sz w:val="28"/>
          <w:szCs w:val="28"/>
        </w:rPr>
        <w:t>высшей</w:t>
      </w:r>
      <w:r w:rsidR="00C73ED0" w:rsidRPr="008A145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C73ED0" w:rsidRPr="001D6F9C" w:rsidRDefault="00C73ED0" w:rsidP="00C73ED0">
      <w:pPr>
        <w:jc w:val="center"/>
        <w:rPr>
          <w:b/>
          <w:sz w:val="28"/>
          <w:szCs w:val="28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Default="00C73ED0" w:rsidP="00423B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ED0" w:rsidRPr="008A1454" w:rsidRDefault="008A1454" w:rsidP="00423B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8A1454">
        <w:rPr>
          <w:rFonts w:ascii="Times New Roman" w:hAnsi="Times New Roman" w:cs="Times New Roman"/>
          <w:sz w:val="28"/>
          <w:szCs w:val="32"/>
        </w:rPr>
        <w:t>Черногорск, 2022</w:t>
      </w:r>
    </w:p>
    <w:p w:rsidR="00F44CB0" w:rsidRDefault="00F44CB0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C1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23BC0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D71C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методов и приемов работы </w:t>
      </w:r>
      <w:r w:rsidR="009602B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02B1" w:rsidRPr="0096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1454" w:rsidRPr="008A145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8A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датчиков цифровой лаборатории</w:t>
      </w:r>
      <w:r w:rsidR="008A14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исследований на </w:t>
      </w:r>
      <w:r w:rsidR="009602B1">
        <w:rPr>
          <w:rFonts w:ascii="Times New Roman" w:hAnsi="Times New Roman" w:cs="Times New Roman"/>
          <w:sz w:val="28"/>
          <w:szCs w:val="28"/>
        </w:rPr>
        <w:t>уроках и внеурочной деятельности по химии</w:t>
      </w:r>
      <w:r w:rsidR="008A1454">
        <w:rPr>
          <w:rFonts w:ascii="Times New Roman" w:hAnsi="Times New Roman" w:cs="Times New Roman"/>
          <w:sz w:val="28"/>
          <w:szCs w:val="28"/>
        </w:rPr>
        <w:t xml:space="preserve"> и биологии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FB" w:rsidRDefault="00E031FB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CB0" w:rsidRDefault="00F44CB0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4CB0" w:rsidRPr="004E26A7" w:rsidRDefault="00F44CB0" w:rsidP="002C2F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программой обр</w:t>
      </w:r>
      <w:r w:rsidR="008A1454">
        <w:rPr>
          <w:rFonts w:ascii="Times New Roman" w:hAnsi="Times New Roman" w:cs="Times New Roman"/>
          <w:sz w:val="28"/>
          <w:szCs w:val="28"/>
        </w:rPr>
        <w:t>аботки экспериментальных данных;</w:t>
      </w:r>
    </w:p>
    <w:p w:rsidR="00F44CB0" w:rsidRDefault="00F44CB0" w:rsidP="002C2F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0E03">
        <w:rPr>
          <w:rFonts w:ascii="Times New Roman" w:hAnsi="Times New Roman" w:cs="Times New Roman"/>
          <w:sz w:val="28"/>
          <w:szCs w:val="28"/>
        </w:rPr>
        <w:t>ознакомить с результата</w:t>
      </w:r>
      <w:r w:rsidR="00423BC0">
        <w:rPr>
          <w:rFonts w:ascii="Times New Roman" w:hAnsi="Times New Roman" w:cs="Times New Roman"/>
          <w:sz w:val="28"/>
          <w:szCs w:val="28"/>
        </w:rPr>
        <w:t>ми апробации лаборатории во вне</w:t>
      </w:r>
      <w:r w:rsidR="00F40E03">
        <w:rPr>
          <w:rFonts w:ascii="Times New Roman" w:hAnsi="Times New Roman" w:cs="Times New Roman"/>
          <w:sz w:val="28"/>
          <w:szCs w:val="28"/>
        </w:rPr>
        <w:t>урочной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CB0" w:rsidRDefault="00F44CB0" w:rsidP="002C2F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практикум </w:t>
      </w:r>
      <w:r w:rsidR="00F40E03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="008A1454">
        <w:rPr>
          <w:rFonts w:ascii="Times New Roman" w:hAnsi="Times New Roman" w:cs="Times New Roman"/>
          <w:sz w:val="28"/>
          <w:szCs w:val="28"/>
        </w:rPr>
        <w:t>датчиков цифровой лаборатории</w:t>
      </w:r>
      <w:r w:rsidR="009602B1">
        <w:rPr>
          <w:rFonts w:ascii="Times New Roman" w:hAnsi="Times New Roman" w:cs="Times New Roman"/>
          <w:sz w:val="28"/>
          <w:szCs w:val="28"/>
        </w:rPr>
        <w:t>;</w:t>
      </w:r>
    </w:p>
    <w:p w:rsidR="00F44CB0" w:rsidRPr="00423BC0" w:rsidRDefault="00F44CB0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423BC0">
        <w:rPr>
          <w:rFonts w:ascii="Times New Roman" w:hAnsi="Times New Roman" w:cs="Times New Roman"/>
          <w:b/>
          <w:sz w:val="28"/>
          <w:szCs w:val="28"/>
        </w:rPr>
        <w:t xml:space="preserve"> проведения мастер-класса</w:t>
      </w:r>
      <w:r w:rsidRPr="00423BC0">
        <w:rPr>
          <w:rFonts w:ascii="Times New Roman" w:hAnsi="Times New Roman" w:cs="Times New Roman"/>
          <w:b/>
          <w:sz w:val="28"/>
          <w:szCs w:val="28"/>
        </w:rPr>
        <w:t>:</w:t>
      </w:r>
    </w:p>
    <w:p w:rsidR="00F44CB0" w:rsidRDefault="00F44CB0" w:rsidP="002C2F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участников мастер-класса в активную экспериментальную деятельность;</w:t>
      </w:r>
    </w:p>
    <w:p w:rsidR="00F44CB0" w:rsidRDefault="00F44CB0" w:rsidP="002C2F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группового взаимодействия и обсу</w:t>
      </w:r>
      <w:r w:rsidR="00F40E03">
        <w:rPr>
          <w:rFonts w:ascii="Times New Roman" w:hAnsi="Times New Roman" w:cs="Times New Roman"/>
          <w:sz w:val="28"/>
          <w:szCs w:val="28"/>
        </w:rPr>
        <w:t>ждение результатов эксперимента;</w:t>
      </w:r>
    </w:p>
    <w:p w:rsidR="00F44CB0" w:rsidRDefault="00F44CB0" w:rsidP="002C2F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в процессе мастер-класса</w:t>
      </w:r>
      <w:r w:rsidR="006A2251">
        <w:rPr>
          <w:rFonts w:ascii="Times New Roman" w:hAnsi="Times New Roman" w:cs="Times New Roman"/>
          <w:sz w:val="28"/>
          <w:szCs w:val="28"/>
        </w:rPr>
        <w:t>.</w:t>
      </w:r>
    </w:p>
    <w:p w:rsidR="002C2F80" w:rsidRDefault="002C2F80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1FB" w:rsidRDefault="00E031FB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492" w:rsidRPr="00423BC0" w:rsidRDefault="00F44CB0" w:rsidP="002C2F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BC0">
        <w:rPr>
          <w:rFonts w:ascii="Times New Roman" w:hAnsi="Times New Roman" w:cs="Times New Roman"/>
          <w:b/>
          <w:sz w:val="28"/>
          <w:szCs w:val="28"/>
        </w:rPr>
        <w:lastRenderedPageBreak/>
        <w:t>Структура мастер-класса</w:t>
      </w:r>
      <w:r w:rsidR="00423BC0">
        <w:rPr>
          <w:rFonts w:ascii="Times New Roman" w:hAnsi="Times New Roman" w:cs="Times New Roman"/>
          <w:b/>
          <w:sz w:val="28"/>
          <w:szCs w:val="28"/>
        </w:rPr>
        <w:t>:</w:t>
      </w:r>
    </w:p>
    <w:p w:rsidR="00E031FB" w:rsidRPr="00E031FB" w:rsidRDefault="00F44CB0" w:rsidP="00E031F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02B1">
        <w:rPr>
          <w:rFonts w:ascii="Times New Roman" w:hAnsi="Times New Roman" w:cs="Times New Roman"/>
          <w:i/>
          <w:sz w:val="28"/>
          <w:szCs w:val="28"/>
        </w:rPr>
        <w:t>Подготовительно-организационный</w:t>
      </w:r>
      <w:r w:rsidR="00423BC0" w:rsidRPr="009602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D6697" w:rsidRPr="00E031FB" w:rsidRDefault="008A1454" w:rsidP="00E031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Цифровые лаборатории «Точка роста»</w:t>
      </w:r>
      <w:r w:rsidR="00DD6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позволяю</w:t>
      </w:r>
      <w:r w:rsidR="0066146C" w:rsidRPr="009602B1">
        <w:rPr>
          <w:rFonts w:ascii="Times New Roman" w:hAnsi="Times New Roman" w:cs="Times New Roman"/>
          <w:color w:val="000000" w:themeColor="text1"/>
          <w:sz w:val="28"/>
          <w:szCs w:val="28"/>
        </w:rPr>
        <w:t>т проводить эксперименты, которые без</w:t>
      </w:r>
      <w:r w:rsidR="00423BC0" w:rsidRPr="0096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в школе выполнить было не</w:t>
      </w:r>
      <w:r w:rsidR="0066146C" w:rsidRPr="009602B1">
        <w:rPr>
          <w:rFonts w:ascii="Times New Roman" w:hAnsi="Times New Roman" w:cs="Times New Roman"/>
          <w:color w:val="000000" w:themeColor="text1"/>
          <w:sz w:val="28"/>
          <w:szCs w:val="28"/>
        </w:rPr>
        <w:t>возможно. Учащиеся активно включаются в исследовательскую деятельность,  самостоятельно решая поставленную задачу. Это способствует формированию познавательного интереса, логического мышления, творческой самостоятельности, более ранней профессиональной ориентации учащихся, позволяет устанавливать причинно-следственные связи, тренирует навыки учащихся по выполнению инструкций, описывающих реальные экспериментальные действия.  Интеграция предметов (физика, химия, биология) способствует целостному восприятию проблемы с точки зрения естественных наук</w:t>
      </w:r>
      <w:r w:rsidR="00960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995" w:rsidRPr="009602B1" w:rsidRDefault="00CC3995" w:rsidP="002C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423BC0" w:rsidRPr="0096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участников мастер-класса</w:t>
      </w:r>
      <w:r w:rsidRPr="0096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9602B1" w:rsidRPr="009602B1" w:rsidRDefault="00CC3995" w:rsidP="002C2F8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B1">
        <w:rPr>
          <w:rFonts w:ascii="Times New Roman" w:hAnsi="Times New Roman" w:cs="Times New Roman"/>
          <w:sz w:val="28"/>
          <w:szCs w:val="28"/>
        </w:rPr>
        <w:t>и</w:t>
      </w:r>
      <w:r w:rsidR="0066146C" w:rsidRPr="009602B1">
        <w:rPr>
          <w:rFonts w:ascii="Times New Roman" w:hAnsi="Times New Roman" w:cs="Times New Roman"/>
          <w:sz w:val="28"/>
          <w:szCs w:val="28"/>
        </w:rPr>
        <w:t>зуч</w:t>
      </w:r>
      <w:r w:rsidRPr="009602B1">
        <w:rPr>
          <w:rFonts w:ascii="Times New Roman" w:hAnsi="Times New Roman" w:cs="Times New Roman"/>
          <w:sz w:val="28"/>
          <w:szCs w:val="28"/>
        </w:rPr>
        <w:t>ить</w:t>
      </w:r>
      <w:r w:rsidR="0066146C" w:rsidRPr="009602B1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9602B1">
        <w:rPr>
          <w:rFonts w:ascii="Times New Roman" w:hAnsi="Times New Roman" w:cs="Times New Roman"/>
          <w:sz w:val="28"/>
          <w:szCs w:val="28"/>
        </w:rPr>
        <w:t>ы</w:t>
      </w:r>
      <w:r w:rsidR="0066146C" w:rsidRPr="009602B1">
        <w:rPr>
          <w:rFonts w:ascii="Times New Roman" w:hAnsi="Times New Roman" w:cs="Times New Roman"/>
          <w:sz w:val="28"/>
          <w:szCs w:val="28"/>
        </w:rPr>
        <w:t xml:space="preserve"> и прием</w:t>
      </w:r>
      <w:r w:rsidRPr="009602B1">
        <w:rPr>
          <w:rFonts w:ascii="Times New Roman" w:hAnsi="Times New Roman" w:cs="Times New Roman"/>
          <w:sz w:val="28"/>
          <w:szCs w:val="28"/>
        </w:rPr>
        <w:t>ы</w:t>
      </w:r>
      <w:r w:rsidR="0066146C" w:rsidRPr="009602B1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A1454">
        <w:rPr>
          <w:rFonts w:ascii="Times New Roman" w:hAnsi="Times New Roman" w:cs="Times New Roman"/>
          <w:sz w:val="28"/>
          <w:szCs w:val="28"/>
        </w:rPr>
        <w:t>с цифровой лабораторией;</w:t>
      </w:r>
    </w:p>
    <w:p w:rsidR="00CC3995" w:rsidRPr="009602B1" w:rsidRDefault="009602B1" w:rsidP="002C2F8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B1">
        <w:rPr>
          <w:rFonts w:ascii="Times New Roman" w:hAnsi="Times New Roman" w:cs="Times New Roman"/>
          <w:sz w:val="28"/>
          <w:szCs w:val="28"/>
        </w:rPr>
        <w:t xml:space="preserve"> </w:t>
      </w:r>
      <w:r w:rsidR="00CC3995" w:rsidRPr="009602B1">
        <w:rPr>
          <w:rFonts w:ascii="Times New Roman" w:hAnsi="Times New Roman" w:cs="Times New Roman"/>
          <w:sz w:val="28"/>
          <w:szCs w:val="28"/>
        </w:rPr>
        <w:t>выполнить эксперимент</w:t>
      </w:r>
      <w:r w:rsidR="00DD037C" w:rsidRPr="009602B1">
        <w:rPr>
          <w:rFonts w:ascii="Times New Roman" w:hAnsi="Times New Roman" w:cs="Times New Roman"/>
          <w:sz w:val="28"/>
          <w:szCs w:val="28"/>
        </w:rPr>
        <w:t xml:space="preserve"> с использованием датчика </w:t>
      </w:r>
      <w:r w:rsidR="00DD037C" w:rsidRPr="009602B1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FE239D">
        <w:rPr>
          <w:rFonts w:ascii="Times New Roman" w:hAnsi="Times New Roman" w:cs="Times New Roman"/>
          <w:sz w:val="28"/>
          <w:szCs w:val="28"/>
        </w:rPr>
        <w:t xml:space="preserve"> и цифровым микроскопом</w:t>
      </w:r>
      <w:r w:rsidR="00CC3995" w:rsidRPr="009602B1">
        <w:rPr>
          <w:rFonts w:ascii="Times New Roman" w:hAnsi="Times New Roman" w:cs="Times New Roman"/>
          <w:sz w:val="28"/>
          <w:szCs w:val="28"/>
        </w:rPr>
        <w:t>;</w:t>
      </w:r>
    </w:p>
    <w:p w:rsidR="00E031FB" w:rsidRPr="00E031FB" w:rsidRDefault="00DD037C" w:rsidP="00E031F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B1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DD6697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9602B1">
        <w:rPr>
          <w:rFonts w:ascii="Times New Roman" w:hAnsi="Times New Roman" w:cs="Times New Roman"/>
          <w:sz w:val="28"/>
          <w:szCs w:val="28"/>
        </w:rPr>
        <w:t>варианты использования данной лабо</w:t>
      </w:r>
      <w:r w:rsidR="00DD6697">
        <w:rPr>
          <w:rFonts w:ascii="Times New Roman" w:hAnsi="Times New Roman" w:cs="Times New Roman"/>
          <w:sz w:val="28"/>
          <w:szCs w:val="28"/>
        </w:rPr>
        <w:t>ратории по химии и биологии</w:t>
      </w:r>
      <w:r w:rsidRPr="009602B1">
        <w:rPr>
          <w:rFonts w:ascii="Times New Roman" w:hAnsi="Times New Roman" w:cs="Times New Roman"/>
          <w:sz w:val="28"/>
          <w:szCs w:val="28"/>
        </w:rPr>
        <w:t>.</w:t>
      </w:r>
    </w:p>
    <w:p w:rsidR="00E031FB" w:rsidRPr="00E031FB" w:rsidRDefault="009602B1" w:rsidP="00E031F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1724" w:rsidRPr="00E031FB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8A1454" w:rsidRDefault="009602B1" w:rsidP="002C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1E6">
        <w:rPr>
          <w:rFonts w:ascii="Times New Roman" w:eastAsia="Times New Roman" w:hAnsi="Times New Roman" w:cs="Times New Roman"/>
          <w:bCs/>
          <w:i/>
          <w:sz w:val="28"/>
          <w:szCs w:val="28"/>
        </w:rPr>
        <w:t>Цифровые лаборатории</w:t>
      </w:r>
      <w:r w:rsidRPr="009602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1E6">
        <w:rPr>
          <w:rFonts w:ascii="Times New Roman" w:eastAsia="Times New Roman" w:hAnsi="Times New Roman" w:cs="Times New Roman"/>
          <w:sz w:val="28"/>
          <w:szCs w:val="28"/>
        </w:rPr>
        <w:t>– это инновационное учебное оборудование для проведения большого количества демонстраций, исследований, опытов и лабораторных 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01E6">
        <w:rPr>
          <w:rFonts w:ascii="Times New Roman" w:eastAsia="Times New Roman" w:hAnsi="Times New Roman" w:cs="Times New Roman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вание компьютера </w:t>
      </w:r>
      <w:r w:rsidRPr="009602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1E6">
        <w:rPr>
          <w:rFonts w:ascii="Times New Roman" w:eastAsia="Times New Roman" w:hAnsi="Times New Roman" w:cs="Times New Roman"/>
          <w:sz w:val="28"/>
          <w:szCs w:val="28"/>
        </w:rPr>
        <w:t>в сочетании с</w:t>
      </w:r>
      <w:r w:rsidRPr="009602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01E6">
        <w:rPr>
          <w:rFonts w:ascii="Times New Roman" w:eastAsia="Times New Roman" w:hAnsi="Times New Roman" w:cs="Times New Roman"/>
          <w:bCs/>
          <w:sz w:val="28"/>
          <w:szCs w:val="28"/>
        </w:rPr>
        <w:t>цифровыми лабораториями</w:t>
      </w:r>
      <w:r w:rsidRPr="009602B1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E01E6">
        <w:rPr>
          <w:rFonts w:ascii="Times New Roman" w:eastAsia="Times New Roman" w:hAnsi="Times New Roman" w:cs="Times New Roman"/>
          <w:sz w:val="28"/>
          <w:szCs w:val="28"/>
        </w:rPr>
        <w:t>расширяет и обогащает образовательную деятельность, углубляя его практическую направленность. Наилучшие результаты достигаются при выполнении учебных экспериментов, в исследовательской и проектной 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2F80" w:rsidRDefault="009602B1" w:rsidP="002C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 является неотъемлемой частью познания природы, изучение ее законов. Такие науки как физика, химия, биология не могут изучаться только теоретически, им обязател</w:t>
      </w:r>
      <w:r w:rsidR="00DD6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ьно нужна практическая часть</w:t>
      </w: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D6697" w:rsidRDefault="009602B1" w:rsidP="002C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повысить эффективность эксперимента, необходимо и</w:t>
      </w:r>
      <w:r w:rsidR="00DD6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спользовать современные приборы</w:t>
      </w: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таким современным приборам </w:t>
      </w:r>
      <w:r w:rsidR="00DD6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относятся всевозможные датчики, которые </w:t>
      </w: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имеют гораздо большую нагляд</w:t>
      </w:r>
      <w:r w:rsidR="00DD6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ность при изучении происходящих.</w:t>
      </w: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более, что в ходе измерений данные в таблицу вносятся автоматически, и экспериментаторам остается только обработать полученные результаты. Цифровые лаборатории — это новое поколение школьных естественнонаучных лабораторий. </w:t>
      </w:r>
    </w:p>
    <w:p w:rsidR="002C2F80" w:rsidRDefault="002C2F80" w:rsidP="002C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02B1" w:rsidRPr="007E01E6" w:rsidRDefault="002C2F80" w:rsidP="002C2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Датчики цифровой лаборатории</w:t>
      </w:r>
      <w:r w:rsidR="009602B1" w:rsidRPr="007E0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предоставляют возможность:</w:t>
      </w:r>
    </w:p>
    <w:p w:rsidR="009602B1" w:rsidRPr="007E01E6" w:rsidRDefault="009602B1" w:rsidP="002C2F8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сократить время, которое затрачивается на подготовку и проведение фронтального или демонстрационного эксперимента;</w:t>
      </w:r>
    </w:p>
    <w:p w:rsidR="009602B1" w:rsidRPr="007E01E6" w:rsidRDefault="009602B1" w:rsidP="002C2F8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наглядность эксперимента и визуализацию его результатов, расширить список экспериментов;</w:t>
      </w:r>
    </w:p>
    <w:p w:rsidR="009602B1" w:rsidRPr="007E01E6" w:rsidRDefault="009602B1" w:rsidP="002C2F80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измерения в полевых условиях;</w:t>
      </w:r>
      <w:r w:rsidRPr="009602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73D6" w:rsidRPr="00E031FB" w:rsidRDefault="009602B1" w:rsidP="00E031F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1E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модернизировать уже привычные эксперименты.</w:t>
      </w:r>
    </w:p>
    <w:p w:rsidR="00A273D6" w:rsidRPr="00E031FB" w:rsidRDefault="00A273D6" w:rsidP="00A27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Практическая часть</w:t>
      </w:r>
      <w:r w:rsidR="00E031FB"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химии</w:t>
      </w: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031FB" w:rsidRDefault="00A273D6" w:rsidP="00A27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73D6" w:rsidRPr="00E031FB" w:rsidRDefault="00A273D6" w:rsidP="00A27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Определение рН (водородного показателя) питьевой </w:t>
      </w:r>
      <w:proofErr w:type="spellStart"/>
      <w:r w:rsidRPr="00E031FB">
        <w:rPr>
          <w:rFonts w:ascii="Times New Roman" w:eastAsia="Times New Roman" w:hAnsi="Times New Roman" w:cs="Times New Roman"/>
          <w:b/>
          <w:sz w:val="24"/>
          <w:szCs w:val="24"/>
        </w:rPr>
        <w:t>неминерализованной</w:t>
      </w:r>
      <w:proofErr w:type="spellEnd"/>
      <w:r w:rsidRPr="00E031FB">
        <w:rPr>
          <w:rFonts w:ascii="Times New Roman" w:eastAsia="Times New Roman" w:hAnsi="Times New Roman" w:cs="Times New Roman"/>
          <w:b/>
          <w:sz w:val="24"/>
          <w:szCs w:val="24"/>
        </w:rPr>
        <w:t xml:space="preserve"> воды, минеральной воды, газированных окрашенных напитков».</w:t>
      </w:r>
    </w:p>
    <w:p w:rsid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Цель работы: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 xml:space="preserve">Определить уровень рН (водородного показателя) питьевой </w:t>
      </w:r>
      <w:proofErr w:type="spellStart"/>
      <w:r w:rsidRPr="00E031FB">
        <w:rPr>
          <w:rFonts w:ascii="Times New Roman" w:eastAsia="Times New Roman" w:hAnsi="Times New Roman" w:cs="Times New Roman"/>
          <w:sz w:val="24"/>
          <w:szCs w:val="24"/>
        </w:rPr>
        <w:t>неминерализованной</w:t>
      </w:r>
      <w:proofErr w:type="spellEnd"/>
      <w:r w:rsidRPr="00E031FB">
        <w:rPr>
          <w:rFonts w:ascii="Times New Roman" w:eastAsia="Times New Roman" w:hAnsi="Times New Roman" w:cs="Times New Roman"/>
          <w:sz w:val="24"/>
          <w:szCs w:val="24"/>
        </w:rPr>
        <w:t xml:space="preserve"> воды, минеральной воды, газированных окрашенных напитков.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E031FB">
        <w:rPr>
          <w:rFonts w:ascii="Arial" w:eastAsia="Times New Roman" w:hAnsi="Arial" w:cs="Arial"/>
          <w:sz w:val="24"/>
          <w:szCs w:val="24"/>
        </w:rPr>
        <w:sym w:font="Symbol" w:char="F0B7"/>
      </w:r>
      <w:r w:rsidRPr="00E031FB">
        <w:rPr>
          <w:rFonts w:ascii="Arial" w:eastAsia="Times New Roman" w:hAnsi="Arial" w:cs="Arial"/>
          <w:sz w:val="24"/>
          <w:szCs w:val="24"/>
        </w:rPr>
        <w:t xml:space="preserve">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>пробы воды и напитков;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  <w:r w:rsidRPr="00E031FB">
        <w:rPr>
          <w:rFonts w:ascii="Arial" w:eastAsia="Times New Roman" w:hAnsi="Arial" w:cs="Arial"/>
          <w:sz w:val="24"/>
          <w:szCs w:val="24"/>
        </w:rPr>
        <w:sym w:font="Symbol" w:char="F0B7"/>
      </w:r>
      <w:r w:rsidRPr="00E031FB">
        <w:rPr>
          <w:rFonts w:ascii="Arial" w:eastAsia="Times New Roman" w:hAnsi="Arial" w:cs="Arial"/>
          <w:sz w:val="24"/>
          <w:szCs w:val="24"/>
        </w:rPr>
        <w:t xml:space="preserve">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>химические колбы,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  <w:r w:rsidRPr="00E031FB">
        <w:rPr>
          <w:rFonts w:ascii="Arial" w:eastAsia="Times New Roman" w:hAnsi="Arial" w:cs="Arial"/>
          <w:sz w:val="24"/>
          <w:szCs w:val="24"/>
        </w:rPr>
        <w:sym w:font="Symbol" w:char="F0B7"/>
      </w:r>
      <w:r w:rsidRPr="00E031FB">
        <w:rPr>
          <w:rFonts w:ascii="Arial" w:eastAsia="Times New Roman" w:hAnsi="Arial" w:cs="Arial"/>
          <w:sz w:val="24"/>
          <w:szCs w:val="24"/>
        </w:rPr>
        <w:t xml:space="preserve">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>датчик рН,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  <w:r w:rsidRPr="00E031FB">
        <w:rPr>
          <w:rFonts w:ascii="Arial" w:eastAsia="Times New Roman" w:hAnsi="Arial" w:cs="Arial"/>
          <w:sz w:val="24"/>
          <w:szCs w:val="24"/>
        </w:rPr>
        <w:sym w:font="Symbol" w:char="F0B7"/>
      </w:r>
      <w:r w:rsidRPr="00E031FB">
        <w:rPr>
          <w:rFonts w:ascii="Arial" w:eastAsia="Times New Roman" w:hAnsi="Arial" w:cs="Arial"/>
          <w:sz w:val="24"/>
          <w:szCs w:val="24"/>
        </w:rPr>
        <w:t xml:space="preserve">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>цифровая лаборатория R2-D2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</w:r>
      <w:r w:rsidRPr="00E031FB">
        <w:rPr>
          <w:rFonts w:ascii="Arial" w:eastAsia="Times New Roman" w:hAnsi="Arial" w:cs="Arial"/>
          <w:sz w:val="24"/>
          <w:szCs w:val="24"/>
        </w:rPr>
        <w:sym w:font="Symbol" w:char="F0B7"/>
      </w:r>
      <w:r w:rsidRPr="00E031FB">
        <w:rPr>
          <w:rFonts w:ascii="Arial" w:eastAsia="Times New Roman" w:hAnsi="Arial" w:cs="Arial"/>
          <w:sz w:val="24"/>
          <w:szCs w:val="24"/>
        </w:rPr>
        <w:t xml:space="preserve"> 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t xml:space="preserve">Ноутбук с программой </w:t>
      </w:r>
      <w:proofErr w:type="spellStart"/>
      <w:r w:rsidRPr="00E031FB">
        <w:rPr>
          <w:rFonts w:ascii="Times New Roman" w:eastAsia="Times New Roman" w:hAnsi="Times New Roman" w:cs="Times New Roman"/>
          <w:sz w:val="24"/>
          <w:szCs w:val="24"/>
        </w:rPr>
        <w:t>MainLab</w:t>
      </w:r>
      <w:proofErr w:type="spellEnd"/>
      <w:r w:rsidRPr="00E031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1FB" w:rsidRDefault="00E031FB" w:rsidP="002862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273D6" w:rsidRPr="00E031FB" w:rsidRDefault="00A273D6" w:rsidP="002862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Использование специального датчика рН ― позволяет измерять рН в более широком диапазоне и более точно (до 0,01 единицы рН), чем с помощью индикаторов. Данный способ отличается удобством и высокой точностью, он позволяет также измерять рН непрозрачных и цветных растворов, отчего широко используется в практике.</w:t>
      </w:r>
    </w:p>
    <w:p w:rsidR="00286230" w:rsidRPr="00E031FB" w:rsidRDefault="00286230" w:rsidP="00E031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3D6" w:rsidRPr="00E031FB" w:rsidRDefault="00A273D6" w:rsidP="002862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31FB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работы: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1. Настройка параметров измерения: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  <w:t>- частота измерений – каждую секунду;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  <w:t>- число замеров – 50.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  <w:t>2. Приготовить пробы исследуемых жидкостей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3. Погрузить датчик рН в воду, произвести калибровку.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4. После каждого измерения, промывать датчик в воде.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5. Экспортируйте данные по каждому измерению.</w:t>
      </w:r>
      <w:r w:rsidRPr="00E031FB">
        <w:rPr>
          <w:rFonts w:ascii="Times New Roman" w:eastAsia="Times New Roman" w:hAnsi="Times New Roman" w:cs="Times New Roman"/>
          <w:sz w:val="24"/>
          <w:szCs w:val="24"/>
        </w:rPr>
        <w:br/>
        <w:t>6. Результаты исследования занесите в таблицу «Активная реакция среды рН проб воды и напитков».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1FB">
        <w:rPr>
          <w:rFonts w:ascii="Times New Roman" w:eastAsia="Times New Roman" w:hAnsi="Times New Roman" w:cs="Times New Roman"/>
          <w:sz w:val="24"/>
          <w:szCs w:val="24"/>
        </w:rPr>
        <w:t>7. Постройте график по результатам измерений рН.</w:t>
      </w:r>
    </w:p>
    <w:p w:rsidR="00A273D6" w:rsidRPr="00E031FB" w:rsidRDefault="00A273D6" w:rsidP="00A2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5497"/>
        <w:gridCol w:w="1975"/>
      </w:tblGrid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031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Напиток</w:t>
            </w: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031F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Значение рН</w:t>
            </w: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03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Вода водопроводная</w:t>
            </w: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031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Минеральная вода Хан-куль</w:t>
            </w: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A273D6" w:rsidRPr="00E031FB" w:rsidTr="00E031FB">
        <w:tc>
          <w:tcPr>
            <w:tcW w:w="5497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975" w:type="dxa"/>
          </w:tcPr>
          <w:p w:rsidR="00A273D6" w:rsidRPr="00E031FB" w:rsidRDefault="00A273D6" w:rsidP="00E031F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1FB" w:rsidRDefault="00E031FB" w:rsidP="00E03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43FB" w:rsidRPr="00B01847" w:rsidRDefault="00FB0027" w:rsidP="00C73ED0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01847">
        <w:rPr>
          <w:rFonts w:ascii="Times New Roman" w:hAnsi="Times New Roman" w:cs="Times New Roman"/>
          <w:i/>
          <w:sz w:val="28"/>
          <w:szCs w:val="28"/>
        </w:rPr>
        <w:lastRenderedPageBreak/>
        <w:t>Рефлексия по индивидуальным картам в течени</w:t>
      </w:r>
      <w:r w:rsidR="000C45B5" w:rsidRPr="00B01847">
        <w:rPr>
          <w:rFonts w:ascii="Times New Roman" w:hAnsi="Times New Roman" w:cs="Times New Roman"/>
          <w:i/>
          <w:sz w:val="28"/>
          <w:szCs w:val="28"/>
        </w:rPr>
        <w:t>е</w:t>
      </w:r>
      <w:r w:rsidRPr="00B01847">
        <w:rPr>
          <w:rFonts w:ascii="Times New Roman" w:hAnsi="Times New Roman" w:cs="Times New Roman"/>
          <w:i/>
          <w:sz w:val="28"/>
          <w:szCs w:val="28"/>
        </w:rPr>
        <w:t xml:space="preserve"> мастер-класса</w:t>
      </w:r>
      <w:r w:rsidR="000C45B5" w:rsidRPr="00B01847">
        <w:rPr>
          <w:rFonts w:ascii="Times New Roman" w:hAnsi="Times New Roman" w:cs="Times New Roman"/>
          <w:i/>
          <w:sz w:val="28"/>
          <w:szCs w:val="28"/>
        </w:rPr>
        <w:t>.</w:t>
      </w:r>
    </w:p>
    <w:p w:rsidR="00FB0027" w:rsidRPr="00D143FB" w:rsidRDefault="00D143FB" w:rsidP="00C73ED0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1830" w:rsidRPr="00D143FB">
        <w:rPr>
          <w:rFonts w:ascii="Times New Roman" w:hAnsi="Times New Roman" w:cs="Times New Roman"/>
          <w:sz w:val="28"/>
          <w:szCs w:val="28"/>
        </w:rPr>
        <w:t xml:space="preserve">             10</w:t>
      </w:r>
    </w:p>
    <w:p w:rsidR="001875B1" w:rsidRPr="00231830" w:rsidRDefault="006C3FA5" w:rsidP="00C73ED0">
      <w:pPr>
        <w:tabs>
          <w:tab w:val="left" w:pos="790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pict>
          <v:group id="_x0000_s1077" style="position:absolute;left:0;text-align:left;margin-left:69.3pt;margin-top:.05pt;width:380.35pt;height:209.1pt;z-index:251698688" coordorigin="1575,5373" coordsize="8700,54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6960;top:6976;width:870;height:0" o:connectortype="straight"/>
            <v:shape id="_x0000_s1059" type="#_x0000_t32" style="position:absolute;left:6075;top:7715;width:885;height:0" o:connectortype="straight"/>
            <v:shape id="_x0000_s1057" type="#_x0000_t32" style="position:absolute;left:5251;top:8631;width:825;height:0" o:connectortype="straight"/>
            <v:shape id="_x0000_s1055" type="#_x0000_t32" style="position:absolute;left:4365;top:9141;width:885;height:0" o:connectortype="straight"/>
            <v:shape id="_x0000_s1054" type="#_x0000_t32" style="position:absolute;left:4364;top:9141;width:1;height:549;flip:y" o:connectortype="straight"/>
            <v:shape id="_x0000_s1053" type="#_x0000_t32" style="position:absolute;left:3406;top:9697;width:960;height:3" o:connectortype="straight"/>
            <v:shape id="_x0000_s1050" type="#_x0000_t32" style="position:absolute;left:2370;top:10269;width:1035;height:0" o:connectortype="straight"/>
            <v:shape id="_x0000_s1048" type="#_x0000_t32" style="position:absolute;left:1575;top:10818;width:795;height:4;flip:y" o:connectortype="straight"/>
            <v:shape id="_x0000_s1063" type="#_x0000_t32" style="position:absolute;left:7831;top:6398;width:780;height:0" o:connectortype="straight"/>
            <v:shape id="_x0000_s1065" type="#_x0000_t32" style="position:absolute;left:8610;top:5835;width:870;height:0" o:connectortype="straight"/>
            <v:shape id="_x0000_s1067" type="#_x0000_t32" style="position:absolute;left:9480;top:5373;width:795;height:0" o:connectortype="straight"/>
            <v:shape id="_x0000_s1069" type="#_x0000_t32" style="position:absolute;left:2369;top:10269;width:1;height:549;flip:y" o:connectortype="straight"/>
            <v:shape id="_x0000_s1070" type="#_x0000_t32" style="position:absolute;left:3405;top:9697;width:1;height:549;flip:y" o:connectortype="straight"/>
            <v:shape id="_x0000_s1071" type="#_x0000_t32" style="position:absolute;left:5250;top:8631;width:1;height:549;flip:y" o:connectortype="straight"/>
            <v:shape id="_x0000_s1072" type="#_x0000_t32" style="position:absolute;left:6073;top:7715;width:1;height:917;flip:y" o:connectortype="straight"/>
            <v:shape id="_x0000_s1073" type="#_x0000_t32" style="position:absolute;left:6961;top:6976;width:1;height:739;flip:y" o:connectortype="straight"/>
            <v:shape id="_x0000_s1074" type="#_x0000_t32" style="position:absolute;left:9480;top:5373;width:1;height:462;flip:y" o:connectortype="straight"/>
            <v:shape id="_x0000_s1075" type="#_x0000_t32" style="position:absolute;left:8611;top:5835;width:1;height:549;flip:y" o:connectortype="straight"/>
            <v:shape id="_x0000_s1076" type="#_x0000_t32" style="position:absolute;left:7830;top:6398;width:1;height:549;flip:y" o:connectortype="straight"/>
          </v:group>
        </w:pict>
      </w:r>
      <w:r w:rsidR="00231830" w:rsidRPr="00231830">
        <w:rPr>
          <w:rFonts w:ascii="Times New Roman" w:hAnsi="Times New Roman" w:cs="Times New Roman"/>
          <w:sz w:val="28"/>
          <w:szCs w:val="28"/>
        </w:rPr>
        <w:tab/>
        <w:t>9</w:t>
      </w:r>
    </w:p>
    <w:p w:rsidR="001875B1" w:rsidRPr="00231830" w:rsidRDefault="00231830" w:rsidP="00C73ED0">
      <w:pPr>
        <w:tabs>
          <w:tab w:val="left" w:pos="709"/>
          <w:tab w:val="left" w:pos="6960"/>
          <w:tab w:val="left" w:pos="7845"/>
          <w:tab w:val="left" w:pos="877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030124">
        <w:rPr>
          <w:rFonts w:ascii="Times New Roman" w:hAnsi="Times New Roman" w:cs="Times New Roman"/>
          <w:sz w:val="28"/>
          <w:szCs w:val="28"/>
        </w:rPr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>8</w:t>
      </w:r>
      <w:r w:rsidR="00030124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1875B1" w:rsidRPr="00231830" w:rsidRDefault="003301AA" w:rsidP="00C73ED0">
      <w:pPr>
        <w:tabs>
          <w:tab w:val="left" w:pos="709"/>
          <w:tab w:val="left" w:pos="7050"/>
          <w:tab w:val="left" w:pos="78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0C45B5" w:rsidRPr="00231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30124">
        <w:rPr>
          <w:rFonts w:ascii="Times New Roman" w:hAnsi="Times New Roman" w:cs="Times New Roman"/>
          <w:sz w:val="28"/>
          <w:szCs w:val="28"/>
        </w:rPr>
        <w:t xml:space="preserve">    </w:t>
      </w:r>
      <w:r w:rsidR="00231830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1875B1" w:rsidRPr="00231830" w:rsidRDefault="001875B1" w:rsidP="00C73ED0">
      <w:pPr>
        <w:tabs>
          <w:tab w:val="right" w:pos="180"/>
          <w:tab w:val="left" w:pos="709"/>
          <w:tab w:val="left" w:pos="6075"/>
        </w:tabs>
        <w:overflowPunct w:val="0"/>
        <w:autoSpaceDE w:val="0"/>
        <w:autoSpaceDN w:val="0"/>
        <w:adjustRightInd w:val="0"/>
        <w:spacing w:after="0" w:line="360" w:lineRule="auto"/>
        <w:ind w:left="426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C45B5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030124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0C45B5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</w:p>
    <w:p w:rsidR="001875B1" w:rsidRPr="00231830" w:rsidRDefault="001875B1" w:rsidP="00C73ED0">
      <w:pPr>
        <w:tabs>
          <w:tab w:val="left" w:pos="709"/>
          <w:tab w:val="center" w:pos="4961"/>
          <w:tab w:val="left" w:pos="5190"/>
          <w:tab w:val="left" w:pos="5505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030124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1875B1" w:rsidRPr="00231830" w:rsidRDefault="00030124" w:rsidP="00C73ED0">
      <w:pPr>
        <w:tabs>
          <w:tab w:val="left" w:pos="709"/>
          <w:tab w:val="left" w:pos="3570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875B1"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1875B1" w:rsidRPr="00231830" w:rsidRDefault="001875B1" w:rsidP="00C73ED0">
      <w:pPr>
        <w:tabs>
          <w:tab w:val="left" w:pos="709"/>
          <w:tab w:val="left" w:pos="4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30124">
        <w:rPr>
          <w:rFonts w:ascii="Times New Roman" w:hAnsi="Times New Roman" w:cs="Times New Roman"/>
          <w:sz w:val="28"/>
          <w:szCs w:val="28"/>
        </w:rPr>
        <w:t xml:space="preserve"> </w:t>
      </w:r>
      <w:r w:rsidR="00030124" w:rsidRPr="00231830">
        <w:rPr>
          <w:rFonts w:ascii="Times New Roman" w:hAnsi="Times New Roman" w:cs="Times New Roman"/>
          <w:sz w:val="28"/>
          <w:szCs w:val="28"/>
        </w:rPr>
        <w:t>3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     </w:t>
      </w:r>
      <w:r w:rsidR="00231830">
        <w:rPr>
          <w:rFonts w:ascii="Times New Roman" w:hAnsi="Times New Roman" w:cs="Times New Roman"/>
          <w:sz w:val="28"/>
          <w:szCs w:val="28"/>
        </w:rPr>
        <w:t xml:space="preserve">       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5B1" w:rsidRPr="00231830" w:rsidRDefault="00030124" w:rsidP="00C73ED0">
      <w:pPr>
        <w:tabs>
          <w:tab w:val="left" w:pos="709"/>
          <w:tab w:val="left" w:pos="2715"/>
          <w:tab w:val="left" w:pos="351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231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51F" w:rsidRPr="0023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5B1" w:rsidRPr="00231830" w:rsidRDefault="001875B1" w:rsidP="00C73ED0">
      <w:pPr>
        <w:tabs>
          <w:tab w:val="left" w:pos="709"/>
          <w:tab w:val="left" w:pos="1680"/>
          <w:tab w:val="left" w:pos="271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030124" w:rsidRPr="00231830">
        <w:rPr>
          <w:rFonts w:ascii="Times New Roman" w:hAnsi="Times New Roman" w:cs="Times New Roman"/>
          <w:sz w:val="28"/>
          <w:szCs w:val="28"/>
        </w:rPr>
        <w:t>1</w:t>
      </w:r>
    </w:p>
    <w:p w:rsidR="00B01847" w:rsidRDefault="001875B1" w:rsidP="00C73ED0">
      <w:pPr>
        <w:tabs>
          <w:tab w:val="left" w:pos="390"/>
          <w:tab w:val="left" w:pos="709"/>
          <w:tab w:val="left" w:pos="840"/>
          <w:tab w:val="left" w:pos="168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="000C45B5" w:rsidRPr="00231830">
        <w:rPr>
          <w:rFonts w:ascii="Times New Roman" w:hAnsi="Times New Roman" w:cs="Times New Roman"/>
          <w:sz w:val="28"/>
          <w:szCs w:val="28"/>
        </w:rPr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ab/>
      </w:r>
      <w:r w:rsidR="00E334F0" w:rsidRPr="00231830">
        <w:rPr>
          <w:rFonts w:ascii="Times New Roman" w:hAnsi="Times New Roman" w:cs="Times New Roman"/>
          <w:sz w:val="28"/>
          <w:szCs w:val="28"/>
        </w:rPr>
        <w:t xml:space="preserve">  </w:t>
      </w:r>
      <w:r w:rsidR="00B01847">
        <w:rPr>
          <w:rFonts w:ascii="Times New Roman" w:hAnsi="Times New Roman" w:cs="Times New Roman"/>
          <w:sz w:val="28"/>
          <w:szCs w:val="28"/>
        </w:rPr>
        <w:tab/>
      </w:r>
    </w:p>
    <w:p w:rsidR="00E13B1A" w:rsidRPr="002C2F80" w:rsidRDefault="00B01847" w:rsidP="002C2F80">
      <w:pPr>
        <w:tabs>
          <w:tab w:val="left" w:pos="709"/>
          <w:tab w:val="left" w:pos="31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Лист рефлексии. «Лестница компетентности».</w:t>
      </w:r>
    </w:p>
    <w:p w:rsidR="008346A0" w:rsidRDefault="00E13B1A" w:rsidP="008346A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участники мастер-класса </w:t>
      </w:r>
      <w:r w:rsidR="00B01847">
        <w:rPr>
          <w:rFonts w:ascii="Times New Roman" w:hAnsi="Times New Roman" w:cs="Times New Roman"/>
          <w:sz w:val="28"/>
          <w:szCs w:val="28"/>
        </w:rPr>
        <w:t>указыв</w:t>
      </w:r>
      <w:r>
        <w:rPr>
          <w:rFonts w:ascii="Times New Roman" w:hAnsi="Times New Roman" w:cs="Times New Roman"/>
          <w:sz w:val="28"/>
          <w:szCs w:val="28"/>
        </w:rPr>
        <w:t xml:space="preserve">ают на листе рефлексии уровень своей компетентности по данной теме. </w:t>
      </w:r>
    </w:p>
    <w:p w:rsidR="00A1079C" w:rsidRDefault="00E13B1A" w:rsidP="008346A0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практической части и обсуждения вновь возвращаются к листам рефлексии и отмечают </w:t>
      </w:r>
      <w:r w:rsidR="00B01847">
        <w:rPr>
          <w:rFonts w:ascii="Times New Roman" w:hAnsi="Times New Roman" w:cs="Times New Roman"/>
          <w:sz w:val="28"/>
          <w:szCs w:val="28"/>
        </w:rPr>
        <w:t>свое перемещение по «лестнице компетентности»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F80" w:rsidRDefault="002C2F80" w:rsidP="00C73ED0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C2F80" w:rsidRDefault="002C2F80" w:rsidP="00C73ED0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1847" w:rsidRDefault="00B01847" w:rsidP="00C73ED0">
      <w:pPr>
        <w:pStyle w:val="a3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1847">
        <w:rPr>
          <w:rFonts w:ascii="Times New Roman" w:hAnsi="Times New Roman" w:cs="Times New Roman"/>
          <w:i/>
          <w:sz w:val="28"/>
          <w:szCs w:val="28"/>
        </w:rPr>
        <w:t>Подведение итогов.</w:t>
      </w:r>
    </w:p>
    <w:p w:rsidR="009602B1" w:rsidRDefault="009602B1" w:rsidP="00E03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по химии в старшей школе можно рекомендовать проведение таких исследований как «Измерение калорийности пищи», «Зависимость скорости реакций от температуры», «Изучение эндотермических реакций», «Влияние примесей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температуру замерзания» и др. У</w:t>
      </w:r>
      <w:r w:rsidRPr="00960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чащимся, которые только приступили к изучению, или еще будут изучать предмет, работы «Изучение пламени», «Проводимость раствора соли» и прочих повысят интерес учеников к изучению химии.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01847" w:rsidRPr="009602B1" w:rsidRDefault="00B01847" w:rsidP="00E0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окончания мастер-класса участникам предлагается </w:t>
      </w:r>
      <w:r w:rsidR="00ED1A30">
        <w:rPr>
          <w:rFonts w:ascii="Times New Roman" w:hAnsi="Times New Roman" w:cs="Times New Roman"/>
          <w:sz w:val="28"/>
          <w:szCs w:val="28"/>
        </w:rPr>
        <w:t>метод «Неоконченного предложения»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1847">
        <w:rPr>
          <w:rFonts w:ascii="Times New Roman" w:hAnsi="Times New Roman" w:cs="Times New Roman"/>
        </w:rPr>
        <w:t xml:space="preserve"> </w:t>
      </w:r>
    </w:p>
    <w:p w:rsidR="00B01847" w:rsidRP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1. Наи</w:t>
      </w:r>
      <w:r>
        <w:rPr>
          <w:rFonts w:ascii="Times New Roman" w:hAnsi="Times New Roman" w:cs="Times New Roman"/>
          <w:sz w:val="28"/>
          <w:szCs w:val="28"/>
        </w:rPr>
        <w:t>более интересным для меня было….</w:t>
      </w:r>
    </w:p>
    <w:p w:rsidR="00B01847" w:rsidRP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2. Наиболее ценным считаю….</w:t>
      </w:r>
    </w:p>
    <w:p w:rsidR="00B01847" w:rsidRP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3. Я самостоятельно….</w:t>
      </w:r>
    </w:p>
    <w:p w:rsidR="00B01847" w:rsidRP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4. У меня получилось….</w:t>
      </w:r>
    </w:p>
    <w:p w:rsidR="00B01847" w:rsidRP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5. Я затрудняюсь….</w:t>
      </w:r>
    </w:p>
    <w:p w:rsidR="00B01847" w:rsidRDefault="00B01847" w:rsidP="00E03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1847">
        <w:rPr>
          <w:rFonts w:ascii="Times New Roman" w:hAnsi="Times New Roman" w:cs="Times New Roman"/>
          <w:sz w:val="28"/>
          <w:szCs w:val="28"/>
        </w:rPr>
        <w:t>6. Необходимо сделать</w:t>
      </w:r>
      <w:r w:rsidR="001049BB">
        <w:rPr>
          <w:rFonts w:ascii="Times New Roman" w:hAnsi="Times New Roman" w:cs="Times New Roman"/>
          <w:sz w:val="28"/>
          <w:szCs w:val="28"/>
        </w:rPr>
        <w:t xml:space="preserve"> </w:t>
      </w:r>
      <w:r w:rsidRPr="00B01847">
        <w:rPr>
          <w:rFonts w:ascii="Times New Roman" w:hAnsi="Times New Roman" w:cs="Times New Roman"/>
          <w:sz w:val="28"/>
          <w:szCs w:val="28"/>
        </w:rPr>
        <w:t>…</w:t>
      </w:r>
    </w:p>
    <w:p w:rsidR="001049BB" w:rsidRDefault="001049BB" w:rsidP="00C73ED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D6" w:rsidRDefault="00A273D6" w:rsidP="00C73ED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39D" w:rsidRDefault="00FE239D" w:rsidP="00A273D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Предмет_______________________________________ школа________________________________________</w:t>
      </w:r>
    </w:p>
    <w:p w:rsidR="00FE239D" w:rsidRDefault="00FE239D" w:rsidP="00A273D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3D6" w:rsidRPr="008346A0" w:rsidRDefault="00A273D6" w:rsidP="00A273D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46A0">
        <w:rPr>
          <w:rFonts w:ascii="Times New Roman" w:hAnsi="Times New Roman" w:cs="Times New Roman"/>
          <w:b/>
          <w:i/>
          <w:sz w:val="28"/>
          <w:szCs w:val="28"/>
        </w:rPr>
        <w:t>«Лестница компетентности»</w:t>
      </w:r>
    </w:p>
    <w:p w:rsidR="00A273D6" w:rsidRPr="00D143FB" w:rsidRDefault="00A273D6" w:rsidP="00A273D6">
      <w:pPr>
        <w:pStyle w:val="a3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3FB">
        <w:rPr>
          <w:rFonts w:ascii="Times New Roman" w:hAnsi="Times New Roman" w:cs="Times New Roman"/>
          <w:sz w:val="28"/>
          <w:szCs w:val="28"/>
        </w:rPr>
        <w:t xml:space="preserve">             10</w:t>
      </w:r>
    </w:p>
    <w:p w:rsidR="00A273D6" w:rsidRPr="00231830" w:rsidRDefault="006C3FA5" w:rsidP="00A273D6">
      <w:pPr>
        <w:tabs>
          <w:tab w:val="left" w:pos="790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</w:rPr>
        <w:pict>
          <v:group id="_x0000_s1078" style="position:absolute;left:0;text-align:left;margin-left:69.3pt;margin-top:.05pt;width:380.35pt;height:209.1pt;z-index:251700736" coordorigin="1575,5373" coordsize="8700,5449">
            <v:shape id="_x0000_s1079" type="#_x0000_t32" style="position:absolute;left:6960;top:6976;width:870;height:0" o:connectortype="straight"/>
            <v:shape id="_x0000_s1080" type="#_x0000_t32" style="position:absolute;left:6075;top:7715;width:885;height:0" o:connectortype="straight"/>
            <v:shape id="_x0000_s1081" type="#_x0000_t32" style="position:absolute;left:5251;top:8631;width:825;height:0" o:connectortype="straight"/>
            <v:shape id="_x0000_s1082" type="#_x0000_t32" style="position:absolute;left:4365;top:9141;width:885;height:0" o:connectortype="straight"/>
            <v:shape id="_x0000_s1083" type="#_x0000_t32" style="position:absolute;left:4364;top:9141;width:1;height:549;flip:y" o:connectortype="straight"/>
            <v:shape id="_x0000_s1084" type="#_x0000_t32" style="position:absolute;left:3406;top:9697;width:960;height:3" o:connectortype="straight"/>
            <v:shape id="_x0000_s1085" type="#_x0000_t32" style="position:absolute;left:2370;top:10269;width:1035;height:0" o:connectortype="straight"/>
            <v:shape id="_x0000_s1086" type="#_x0000_t32" style="position:absolute;left:1575;top:10818;width:795;height:4;flip:y" o:connectortype="straight"/>
            <v:shape id="_x0000_s1087" type="#_x0000_t32" style="position:absolute;left:7831;top:6398;width:780;height:0" o:connectortype="straight"/>
            <v:shape id="_x0000_s1088" type="#_x0000_t32" style="position:absolute;left:8610;top:5835;width:870;height:0" o:connectortype="straight"/>
            <v:shape id="_x0000_s1089" type="#_x0000_t32" style="position:absolute;left:9480;top:5373;width:795;height:0" o:connectortype="straight"/>
            <v:shape id="_x0000_s1090" type="#_x0000_t32" style="position:absolute;left:2369;top:10269;width:1;height:549;flip:y" o:connectortype="straight"/>
            <v:shape id="_x0000_s1091" type="#_x0000_t32" style="position:absolute;left:3405;top:9697;width:1;height:549;flip:y" o:connectortype="straight"/>
            <v:shape id="_x0000_s1092" type="#_x0000_t32" style="position:absolute;left:5250;top:8631;width:1;height:549;flip:y" o:connectortype="straight"/>
            <v:shape id="_x0000_s1093" type="#_x0000_t32" style="position:absolute;left:6073;top:7715;width:1;height:917;flip:y" o:connectortype="straight"/>
            <v:shape id="_x0000_s1094" type="#_x0000_t32" style="position:absolute;left:6961;top:6976;width:1;height:739;flip:y" o:connectortype="straight"/>
            <v:shape id="_x0000_s1095" type="#_x0000_t32" style="position:absolute;left:9480;top:5373;width:1;height:462;flip:y" o:connectortype="straight"/>
            <v:shape id="_x0000_s1096" type="#_x0000_t32" style="position:absolute;left:8611;top:5835;width:1;height:549;flip:y" o:connectortype="straight"/>
            <v:shape id="_x0000_s1097" type="#_x0000_t32" style="position:absolute;left:7830;top:6398;width:1;height:549;flip:y" o:connectortype="straight"/>
          </v:group>
        </w:pict>
      </w:r>
      <w:r w:rsidR="00A273D6" w:rsidRPr="00231830">
        <w:rPr>
          <w:rFonts w:ascii="Times New Roman" w:hAnsi="Times New Roman" w:cs="Times New Roman"/>
          <w:sz w:val="28"/>
          <w:szCs w:val="28"/>
        </w:rPr>
        <w:tab/>
        <w:t>9</w:t>
      </w:r>
    </w:p>
    <w:p w:rsidR="00A273D6" w:rsidRPr="00231830" w:rsidRDefault="00A273D6" w:rsidP="00A273D6">
      <w:pPr>
        <w:tabs>
          <w:tab w:val="left" w:pos="709"/>
          <w:tab w:val="left" w:pos="6960"/>
          <w:tab w:val="left" w:pos="7845"/>
          <w:tab w:val="left" w:pos="877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A273D6" w:rsidRPr="00231830" w:rsidRDefault="00A273D6" w:rsidP="00A273D6">
      <w:pPr>
        <w:tabs>
          <w:tab w:val="left" w:pos="709"/>
          <w:tab w:val="left" w:pos="7050"/>
          <w:tab w:val="left" w:pos="789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231830">
        <w:rPr>
          <w:rFonts w:ascii="Times New Roman" w:hAnsi="Times New Roman" w:cs="Times New Roman"/>
          <w:sz w:val="28"/>
          <w:szCs w:val="28"/>
        </w:rPr>
        <w:tab/>
      </w:r>
    </w:p>
    <w:p w:rsidR="00A273D6" w:rsidRPr="00231830" w:rsidRDefault="00A273D6" w:rsidP="00A273D6">
      <w:pPr>
        <w:tabs>
          <w:tab w:val="right" w:pos="180"/>
          <w:tab w:val="left" w:pos="709"/>
          <w:tab w:val="left" w:pos="6075"/>
        </w:tabs>
        <w:overflowPunct w:val="0"/>
        <w:autoSpaceDE w:val="0"/>
        <w:autoSpaceDN w:val="0"/>
        <w:adjustRightInd w:val="0"/>
        <w:spacing w:after="0" w:line="360" w:lineRule="auto"/>
        <w:ind w:left="426" w:hanging="54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   6        </w:t>
      </w:r>
    </w:p>
    <w:p w:rsidR="00A273D6" w:rsidRPr="00231830" w:rsidRDefault="00A273D6" w:rsidP="00A273D6">
      <w:pPr>
        <w:tabs>
          <w:tab w:val="left" w:pos="709"/>
          <w:tab w:val="center" w:pos="4961"/>
          <w:tab w:val="left" w:pos="5190"/>
          <w:tab w:val="left" w:pos="5505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A273D6" w:rsidRPr="00231830" w:rsidRDefault="00A273D6" w:rsidP="00A273D6">
      <w:pPr>
        <w:tabs>
          <w:tab w:val="left" w:pos="709"/>
          <w:tab w:val="left" w:pos="3570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23183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4</w:t>
      </w:r>
    </w:p>
    <w:p w:rsidR="00A273D6" w:rsidRPr="00231830" w:rsidRDefault="00A273D6" w:rsidP="00A273D6">
      <w:pPr>
        <w:tabs>
          <w:tab w:val="left" w:pos="709"/>
          <w:tab w:val="left" w:pos="444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30">
        <w:rPr>
          <w:rFonts w:ascii="Times New Roman" w:hAnsi="Times New Roman" w:cs="Times New Roman"/>
          <w:sz w:val="28"/>
          <w:szCs w:val="28"/>
        </w:rPr>
        <w:t xml:space="preserve">3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8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3D6" w:rsidRPr="00231830" w:rsidRDefault="00A273D6" w:rsidP="00A273D6">
      <w:pPr>
        <w:tabs>
          <w:tab w:val="left" w:pos="709"/>
          <w:tab w:val="left" w:pos="2715"/>
          <w:tab w:val="left" w:pos="351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231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1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D6" w:rsidRPr="00231830" w:rsidRDefault="00A273D6" w:rsidP="00A273D6">
      <w:pPr>
        <w:tabs>
          <w:tab w:val="left" w:pos="709"/>
          <w:tab w:val="left" w:pos="1680"/>
          <w:tab w:val="left" w:pos="271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</w:r>
      <w:r w:rsidRPr="00231830">
        <w:rPr>
          <w:rFonts w:ascii="Times New Roman" w:hAnsi="Times New Roman" w:cs="Times New Roman"/>
          <w:sz w:val="28"/>
          <w:szCs w:val="28"/>
        </w:rPr>
        <w:tab/>
        <w:t>1</w:t>
      </w:r>
    </w:p>
    <w:p w:rsidR="00A273D6" w:rsidRDefault="00A273D6" w:rsidP="00A273D6">
      <w:pPr>
        <w:tabs>
          <w:tab w:val="left" w:pos="390"/>
          <w:tab w:val="left" w:pos="709"/>
          <w:tab w:val="left" w:pos="840"/>
          <w:tab w:val="left" w:pos="168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3183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3183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 xml:space="preserve">На начальном этапе участники мастер-класса указывают на листе рефлексии уровень своей компетентности по данной теме. </w:t>
      </w:r>
    </w:p>
    <w:p w:rsidR="00A273D6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После выполнения практической части и обсуждения вновь возвращаются к листам рефлексии и отмечают свое перемещение по «лестнице компетентности».</w:t>
      </w: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6A0">
        <w:rPr>
          <w:rFonts w:ascii="Times New Roman" w:hAnsi="Times New Roman" w:cs="Times New Roman"/>
          <w:b/>
          <w:sz w:val="28"/>
          <w:szCs w:val="28"/>
        </w:rPr>
        <w:t xml:space="preserve">«Неоконченного предложения»: </w:t>
      </w: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1. Наиболее интересным для меня было….</w:t>
      </w: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2. Наиболее ценным считаю….</w:t>
      </w: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3. Я самостоятельно….</w:t>
      </w: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4. У меня получилось….</w:t>
      </w:r>
    </w:p>
    <w:p w:rsidR="008346A0" w:rsidRP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5. Я затрудняюсь….</w:t>
      </w: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A0">
        <w:rPr>
          <w:rFonts w:ascii="Times New Roman" w:hAnsi="Times New Roman" w:cs="Times New Roman"/>
          <w:sz w:val="28"/>
          <w:szCs w:val="28"/>
        </w:rPr>
        <w:t>6. Необходимо сделать …</w:t>
      </w: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6A0" w:rsidRDefault="008346A0" w:rsidP="00834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46A0" w:rsidSect="00D143F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AB0"/>
    <w:multiLevelType w:val="hybridMultilevel"/>
    <w:tmpl w:val="67A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EE1"/>
    <w:multiLevelType w:val="hybridMultilevel"/>
    <w:tmpl w:val="63E4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1E80"/>
    <w:multiLevelType w:val="hybridMultilevel"/>
    <w:tmpl w:val="B428DD52"/>
    <w:lvl w:ilvl="0" w:tplc="333A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0267"/>
    <w:multiLevelType w:val="hybridMultilevel"/>
    <w:tmpl w:val="BF06CA9A"/>
    <w:lvl w:ilvl="0" w:tplc="CE88F0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C609A6"/>
    <w:multiLevelType w:val="multilevel"/>
    <w:tmpl w:val="B44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B33F4"/>
    <w:multiLevelType w:val="hybridMultilevel"/>
    <w:tmpl w:val="BA3AED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8461B5F"/>
    <w:multiLevelType w:val="hybridMultilevel"/>
    <w:tmpl w:val="74E4C558"/>
    <w:lvl w:ilvl="0" w:tplc="367CC36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513A55"/>
    <w:multiLevelType w:val="hybridMultilevel"/>
    <w:tmpl w:val="2BC4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A6268"/>
    <w:multiLevelType w:val="hybridMultilevel"/>
    <w:tmpl w:val="D4707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851BD"/>
    <w:multiLevelType w:val="hybridMultilevel"/>
    <w:tmpl w:val="1A0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90C87"/>
    <w:multiLevelType w:val="hybridMultilevel"/>
    <w:tmpl w:val="B5E237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4030F7"/>
    <w:multiLevelType w:val="hybridMultilevel"/>
    <w:tmpl w:val="B428DD52"/>
    <w:lvl w:ilvl="0" w:tplc="333A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338AF"/>
    <w:multiLevelType w:val="hybridMultilevel"/>
    <w:tmpl w:val="89829F8A"/>
    <w:lvl w:ilvl="0" w:tplc="D534A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192F78"/>
    <w:multiLevelType w:val="hybridMultilevel"/>
    <w:tmpl w:val="B428DD52"/>
    <w:lvl w:ilvl="0" w:tplc="333AB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679A4"/>
    <w:multiLevelType w:val="hybridMultilevel"/>
    <w:tmpl w:val="B86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3BDD"/>
    <w:multiLevelType w:val="multilevel"/>
    <w:tmpl w:val="A3A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E320D9"/>
    <w:multiLevelType w:val="multilevel"/>
    <w:tmpl w:val="C56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E395B"/>
    <w:multiLevelType w:val="hybridMultilevel"/>
    <w:tmpl w:val="528AD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3D0DA7"/>
    <w:multiLevelType w:val="hybridMultilevel"/>
    <w:tmpl w:val="6584E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711BEF"/>
    <w:multiLevelType w:val="hybridMultilevel"/>
    <w:tmpl w:val="BA3657D0"/>
    <w:lvl w:ilvl="0" w:tplc="75ACDE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3"/>
  </w:num>
  <w:num w:numId="9">
    <w:abstractNumId w:val="18"/>
  </w:num>
  <w:num w:numId="10">
    <w:abstractNumId w:val="17"/>
  </w:num>
  <w:num w:numId="11">
    <w:abstractNumId w:val="0"/>
  </w:num>
  <w:num w:numId="12">
    <w:abstractNumId w:val="19"/>
  </w:num>
  <w:num w:numId="13">
    <w:abstractNumId w:val="10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CB0"/>
    <w:rsid w:val="0001579A"/>
    <w:rsid w:val="00030124"/>
    <w:rsid w:val="00047213"/>
    <w:rsid w:val="000A51CD"/>
    <w:rsid w:val="000C45B5"/>
    <w:rsid w:val="001049BB"/>
    <w:rsid w:val="001502E4"/>
    <w:rsid w:val="001875B1"/>
    <w:rsid w:val="001F7EC4"/>
    <w:rsid w:val="00231830"/>
    <w:rsid w:val="00286230"/>
    <w:rsid w:val="002C2F80"/>
    <w:rsid w:val="0030051F"/>
    <w:rsid w:val="003301AA"/>
    <w:rsid w:val="00377941"/>
    <w:rsid w:val="00423BC0"/>
    <w:rsid w:val="00480AF9"/>
    <w:rsid w:val="004C2A6C"/>
    <w:rsid w:val="004D2177"/>
    <w:rsid w:val="00596E6F"/>
    <w:rsid w:val="005F0DB0"/>
    <w:rsid w:val="006063ED"/>
    <w:rsid w:val="0066146C"/>
    <w:rsid w:val="006A2251"/>
    <w:rsid w:val="006C3FA5"/>
    <w:rsid w:val="00711C11"/>
    <w:rsid w:val="008346A0"/>
    <w:rsid w:val="00840FF5"/>
    <w:rsid w:val="008A1454"/>
    <w:rsid w:val="008C2454"/>
    <w:rsid w:val="00911724"/>
    <w:rsid w:val="0092089C"/>
    <w:rsid w:val="00935EDF"/>
    <w:rsid w:val="009602B1"/>
    <w:rsid w:val="009B1F60"/>
    <w:rsid w:val="009F7E05"/>
    <w:rsid w:val="00A1079C"/>
    <w:rsid w:val="00A273D6"/>
    <w:rsid w:val="00A33211"/>
    <w:rsid w:val="00A53C78"/>
    <w:rsid w:val="00A67535"/>
    <w:rsid w:val="00A75C5D"/>
    <w:rsid w:val="00A83425"/>
    <w:rsid w:val="00AA5492"/>
    <w:rsid w:val="00AD3A09"/>
    <w:rsid w:val="00B01847"/>
    <w:rsid w:val="00B07667"/>
    <w:rsid w:val="00B21038"/>
    <w:rsid w:val="00B463A9"/>
    <w:rsid w:val="00B93DD5"/>
    <w:rsid w:val="00BC07CD"/>
    <w:rsid w:val="00BD5749"/>
    <w:rsid w:val="00C656EF"/>
    <w:rsid w:val="00C73ED0"/>
    <w:rsid w:val="00CC0C13"/>
    <w:rsid w:val="00CC3995"/>
    <w:rsid w:val="00CE211A"/>
    <w:rsid w:val="00D143FB"/>
    <w:rsid w:val="00D152C3"/>
    <w:rsid w:val="00D87434"/>
    <w:rsid w:val="00DD037C"/>
    <w:rsid w:val="00DD6697"/>
    <w:rsid w:val="00DE3185"/>
    <w:rsid w:val="00E031FB"/>
    <w:rsid w:val="00E13B1A"/>
    <w:rsid w:val="00E334F0"/>
    <w:rsid w:val="00ED1A30"/>
    <w:rsid w:val="00F4044E"/>
    <w:rsid w:val="00F40E03"/>
    <w:rsid w:val="00F44CB0"/>
    <w:rsid w:val="00FA6C1F"/>
    <w:rsid w:val="00FB0027"/>
    <w:rsid w:val="00FB5D03"/>
    <w:rsid w:val="00FC5EC0"/>
    <w:rsid w:val="00FE239D"/>
    <w:rsid w:val="00FE764E"/>
    <w:rsid w:val="00FF2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39" type="connector" idref="#_x0000_s1074"/>
        <o:r id="V:Rule40" type="connector" idref="#_x0000_s1096"/>
        <o:r id="V:Rule41" type="connector" idref="#_x0000_s1087"/>
        <o:r id="V:Rule42" type="connector" idref="#_x0000_s1061"/>
        <o:r id="V:Rule43" type="connector" idref="#_x0000_s1083"/>
        <o:r id="V:Rule44" type="connector" idref="#_x0000_s1085"/>
        <o:r id="V:Rule45" type="connector" idref="#_x0000_s1070"/>
        <o:r id="V:Rule46" type="connector" idref="#_x0000_s1089"/>
        <o:r id="V:Rule47" type="connector" idref="#_x0000_s1091"/>
        <o:r id="V:Rule48" type="connector" idref="#_x0000_s1063"/>
        <o:r id="V:Rule49" type="connector" idref="#_x0000_s1095"/>
        <o:r id="V:Rule50" type="connector" idref="#_x0000_s1057"/>
        <o:r id="V:Rule51" type="connector" idref="#_x0000_s1065"/>
        <o:r id="V:Rule52" type="connector" idref="#_x0000_s1069"/>
        <o:r id="V:Rule53" type="connector" idref="#_x0000_s1090"/>
        <o:r id="V:Rule54" type="connector" idref="#_x0000_s1088"/>
        <o:r id="V:Rule55" type="connector" idref="#_x0000_s1048"/>
        <o:r id="V:Rule56" type="connector" idref="#_x0000_s1097"/>
        <o:r id="V:Rule57" type="connector" idref="#_x0000_s1059"/>
        <o:r id="V:Rule58" type="connector" idref="#_x0000_s1071"/>
        <o:r id="V:Rule59" type="connector" idref="#_x0000_s1075"/>
        <o:r id="V:Rule60" type="connector" idref="#_x0000_s1094"/>
        <o:r id="V:Rule61" type="connector" idref="#_x0000_s1092"/>
        <o:r id="V:Rule62" type="connector" idref="#_x0000_s1055"/>
        <o:r id="V:Rule63" type="connector" idref="#_x0000_s1093"/>
        <o:r id="V:Rule64" type="connector" idref="#_x0000_s1084"/>
        <o:r id="V:Rule65" type="connector" idref="#_x0000_s1054"/>
        <o:r id="V:Rule66" type="connector" idref="#_x0000_s1073"/>
        <o:r id="V:Rule67" type="connector" idref="#_x0000_s1053"/>
        <o:r id="V:Rule68" type="connector" idref="#_x0000_s1050"/>
        <o:r id="V:Rule69" type="connector" idref="#_x0000_s1079"/>
        <o:r id="V:Rule70" type="connector" idref="#_x0000_s1076"/>
        <o:r id="V:Rule71" type="connector" idref="#_x0000_s1086"/>
        <o:r id="V:Rule72" type="connector" idref="#_x0000_s1081"/>
        <o:r id="V:Rule73" type="connector" idref="#_x0000_s1067"/>
        <o:r id="V:Rule74" type="connector" idref="#_x0000_s1082"/>
        <o:r id="V:Rule75" type="connector" idref="#_x0000_s1080"/>
        <o:r id="V:Rule76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D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04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1C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A6C1F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15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8342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9">
    <w:name w:val="Strong"/>
    <w:basedOn w:val="a0"/>
    <w:uiPriority w:val="22"/>
    <w:qFormat/>
    <w:rsid w:val="00A83425"/>
    <w:rPr>
      <w:b/>
      <w:bCs/>
    </w:rPr>
  </w:style>
  <w:style w:type="paragraph" w:customStyle="1" w:styleId="Default">
    <w:name w:val="Default"/>
    <w:rsid w:val="00CE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049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04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3E6C-EE3D-4C31-802E-3F11401D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Екатерина</cp:lastModifiedBy>
  <cp:revision>12</cp:revision>
  <cp:lastPrinted>2022-10-19T08:43:00Z</cp:lastPrinted>
  <dcterms:created xsi:type="dcterms:W3CDTF">2014-11-12T07:26:00Z</dcterms:created>
  <dcterms:modified xsi:type="dcterms:W3CDTF">2022-11-09T04:30:00Z</dcterms:modified>
</cp:coreProperties>
</file>