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81" w:rsidRDefault="00C81481" w:rsidP="00C81481">
      <w:pPr>
        <w:ind w:firstLine="426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C81481">
        <w:rPr>
          <w:rFonts w:ascii="Times New Roman" w:hAnsi="Times New Roman" w:cs="Times New Roman"/>
          <w:b/>
        </w:rPr>
        <w:t xml:space="preserve">Приложение </w:t>
      </w:r>
    </w:p>
    <w:p w:rsidR="00501FD9" w:rsidRPr="00501FD9" w:rsidRDefault="00501FD9" w:rsidP="00501FD9">
      <w:pPr>
        <w:ind w:firstLine="426"/>
        <w:jc w:val="center"/>
        <w:rPr>
          <w:rFonts w:ascii="Times New Roman" w:hAnsi="Times New Roman" w:cs="Times New Roman"/>
          <w:b/>
        </w:rPr>
      </w:pPr>
      <w:r w:rsidRPr="00501FD9">
        <w:rPr>
          <w:rFonts w:ascii="Times New Roman" w:hAnsi="Times New Roman" w:cs="Times New Roman"/>
          <w:b/>
        </w:rPr>
        <w:t>Дополнительное  образование МБОУ «Гимназия»</w:t>
      </w:r>
    </w:p>
    <w:p w:rsidR="00561A21" w:rsidRPr="00982A7A" w:rsidRDefault="00561A21" w:rsidP="00561A21">
      <w:pPr>
        <w:ind w:firstLine="426"/>
        <w:jc w:val="both"/>
        <w:rPr>
          <w:rFonts w:ascii="Times New Roman" w:hAnsi="Times New Roman" w:cs="Times New Roman"/>
        </w:rPr>
      </w:pPr>
      <w:r w:rsidRPr="00982A7A">
        <w:rPr>
          <w:rFonts w:ascii="Times New Roman" w:hAnsi="Times New Roman" w:cs="Times New Roman"/>
        </w:rPr>
        <w:t>Дополнительное  образование МБОУ «Гимназия»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</w:t>
      </w:r>
    </w:p>
    <w:p w:rsidR="00561A21" w:rsidRPr="00982A7A" w:rsidRDefault="00333E78" w:rsidP="00C81481">
      <w:pPr>
        <w:ind w:firstLine="426"/>
        <w:jc w:val="both"/>
        <w:rPr>
          <w:rFonts w:ascii="Times New Roman" w:hAnsi="Times New Roman" w:cs="Times New Roman"/>
        </w:rPr>
      </w:pPr>
      <w:r w:rsidRPr="00982A7A">
        <w:rPr>
          <w:rFonts w:ascii="Times New Roman" w:hAnsi="Times New Roman" w:cs="Times New Roman"/>
          <w:b/>
          <w:i/>
        </w:rPr>
        <w:t xml:space="preserve">Реализация программ  художественно-эстетической направленности проходит через работу объединений: </w:t>
      </w:r>
      <w:r w:rsidRPr="00982A7A">
        <w:rPr>
          <w:rFonts w:ascii="Times New Roman" w:hAnsi="Times New Roman" w:cs="Times New Roman"/>
        </w:rPr>
        <w:t>хореографического ансамбля «Браво», эстрадный вокал «Школа», театра музыкальной поэзии «</w:t>
      </w:r>
      <w:proofErr w:type="spellStart"/>
      <w:r w:rsidRPr="00982A7A">
        <w:rPr>
          <w:rFonts w:ascii="Times New Roman" w:hAnsi="Times New Roman" w:cs="Times New Roman"/>
        </w:rPr>
        <w:t>ТеМП</w:t>
      </w:r>
      <w:proofErr w:type="spellEnd"/>
      <w:r w:rsidRPr="00982A7A">
        <w:rPr>
          <w:rFonts w:ascii="Times New Roman" w:hAnsi="Times New Roman" w:cs="Times New Roman"/>
        </w:rPr>
        <w:t>».</w:t>
      </w:r>
    </w:p>
    <w:p w:rsidR="00561A21" w:rsidRPr="00982A7A" w:rsidRDefault="00561A21" w:rsidP="00561A21">
      <w:pPr>
        <w:ind w:firstLine="426"/>
        <w:jc w:val="both"/>
        <w:rPr>
          <w:rFonts w:ascii="Times New Roman" w:hAnsi="Times New Roman" w:cs="Times New Roman"/>
        </w:rPr>
      </w:pPr>
      <w:r w:rsidRPr="00982A7A">
        <w:rPr>
          <w:rFonts w:ascii="Times New Roman" w:hAnsi="Times New Roman" w:cs="Times New Roman"/>
          <w:b/>
          <w:i/>
        </w:rPr>
        <w:t xml:space="preserve">Реализация программ  физкультурно-спортивной направленности проходит через работу объединений: </w:t>
      </w:r>
      <w:r w:rsidRPr="00982A7A">
        <w:rPr>
          <w:rFonts w:ascii="Times New Roman" w:hAnsi="Times New Roman" w:cs="Times New Roman"/>
        </w:rPr>
        <w:t>«Волейбол»</w:t>
      </w:r>
      <w:r w:rsidR="00C81481">
        <w:rPr>
          <w:rFonts w:ascii="Times New Roman" w:hAnsi="Times New Roman" w:cs="Times New Roman"/>
        </w:rPr>
        <w:t xml:space="preserve">, карате </w:t>
      </w:r>
      <w:proofErr w:type="spellStart"/>
      <w:r w:rsidR="00C81481">
        <w:rPr>
          <w:rFonts w:ascii="Times New Roman" w:hAnsi="Times New Roman" w:cs="Times New Roman"/>
        </w:rPr>
        <w:t>киокусинкай</w:t>
      </w:r>
      <w:proofErr w:type="spellEnd"/>
      <w:r w:rsidR="00C81481">
        <w:rPr>
          <w:rFonts w:ascii="Times New Roman" w:hAnsi="Times New Roman" w:cs="Times New Roman"/>
        </w:rPr>
        <w:t>.</w:t>
      </w:r>
    </w:p>
    <w:p w:rsidR="00333E78" w:rsidRPr="00982A7A" w:rsidRDefault="00561A21" w:rsidP="00333E78">
      <w:pPr>
        <w:jc w:val="both"/>
        <w:rPr>
          <w:rFonts w:ascii="Times New Roman" w:hAnsi="Times New Roman" w:cs="Times New Roman"/>
        </w:rPr>
      </w:pPr>
      <w:r w:rsidRPr="00982A7A">
        <w:rPr>
          <w:rFonts w:ascii="Times New Roman" w:hAnsi="Times New Roman" w:cs="Times New Roman"/>
          <w:b/>
          <w:i/>
        </w:rPr>
        <w:t xml:space="preserve">Реализация программ  социально-педагогической направленности проходит через работу объединений:  </w:t>
      </w:r>
      <w:r w:rsidR="00333E78" w:rsidRPr="00982A7A">
        <w:rPr>
          <w:rFonts w:ascii="Times New Roman" w:hAnsi="Times New Roman" w:cs="Times New Roman"/>
        </w:rPr>
        <w:t xml:space="preserve">«Основы программирования для </w:t>
      </w:r>
      <w:r w:rsidR="00333E78" w:rsidRPr="00982A7A">
        <w:rPr>
          <w:rFonts w:ascii="Times New Roman" w:hAnsi="Times New Roman" w:cs="Times New Roman"/>
          <w:lang w:val="en-US"/>
        </w:rPr>
        <w:t>Internet</w:t>
      </w:r>
      <w:r w:rsidR="00333E78" w:rsidRPr="00982A7A">
        <w:rPr>
          <w:rFonts w:ascii="Times New Roman" w:hAnsi="Times New Roman" w:cs="Times New Roman"/>
        </w:rPr>
        <w:t>», «Юный патриот – журналист», ЮВЕНТА», «ЮИД»</w:t>
      </w:r>
    </w:p>
    <w:p w:rsidR="00561A21" w:rsidRPr="00C81481" w:rsidRDefault="00561A21" w:rsidP="00C81481">
      <w:pPr>
        <w:ind w:firstLine="426"/>
        <w:jc w:val="center"/>
        <w:rPr>
          <w:rFonts w:ascii="Times New Roman" w:hAnsi="Times New Roman" w:cs="Times New Roman"/>
          <w:b/>
        </w:rPr>
      </w:pPr>
      <w:r w:rsidRPr="00C81481">
        <w:rPr>
          <w:rFonts w:ascii="Times New Roman" w:hAnsi="Times New Roman" w:cs="Times New Roman"/>
          <w:b/>
        </w:rPr>
        <w:t>Охват дополнительным образованием в МБОУ «Гимназия»</w:t>
      </w:r>
    </w:p>
    <w:tbl>
      <w:tblPr>
        <w:tblW w:w="100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77"/>
        <w:gridCol w:w="3018"/>
        <w:gridCol w:w="1748"/>
      </w:tblGrid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C81481" w:rsidP="00C814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333E78" w:rsidRPr="00604659">
              <w:rPr>
                <w:rFonts w:ascii="Times New Roman" w:hAnsi="Times New Roman" w:cs="Times New Roman"/>
                <w:b/>
                <w:sz w:val="26"/>
                <w:szCs w:val="26"/>
              </w:rPr>
              <w:t>аправленность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C814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учащихся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C814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b/>
                <w:sz w:val="26"/>
                <w:szCs w:val="26"/>
              </w:rPr>
              <w:t>%</w:t>
            </w:r>
          </w:p>
        </w:tc>
      </w:tr>
      <w:tr w:rsidR="00333E78" w:rsidRPr="00604659" w:rsidTr="00C81481">
        <w:trPr>
          <w:trHeight w:val="304"/>
        </w:trPr>
        <w:tc>
          <w:tcPr>
            <w:tcW w:w="8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C81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b/>
                <w:sz w:val="26"/>
                <w:szCs w:val="26"/>
              </w:rPr>
              <w:t>Художественно - эстетическая направленность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студия "Темп"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хореографический  кружок "Дорога к танцу"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333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C81481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333E78">
              <w:rPr>
                <w:rFonts w:ascii="Times New Roman" w:hAnsi="Times New Roman" w:cs="Times New Roman"/>
                <w:sz w:val="26"/>
                <w:szCs w:val="26"/>
              </w:rPr>
              <w:t>страдный вокал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«Школа»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</w:p>
        </w:tc>
      </w:tr>
      <w:tr w:rsidR="00C81481" w:rsidRPr="00604659" w:rsidTr="00692F53">
        <w:trPr>
          <w:trHeight w:val="304"/>
        </w:trPr>
        <w:tc>
          <w:tcPr>
            <w:tcW w:w="100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81" w:rsidRPr="00604659" w:rsidRDefault="00C81481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b/>
                <w:sz w:val="26"/>
                <w:szCs w:val="26"/>
              </w:rPr>
              <w:t>Спортивно-оздоровительная направленность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 xml:space="preserve">Волейбол 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333E78" w:rsidRPr="00604659" w:rsidTr="00C81481">
        <w:trPr>
          <w:trHeight w:val="304"/>
        </w:trPr>
        <w:tc>
          <w:tcPr>
            <w:tcW w:w="100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8566B3" w:rsidRDefault="00333E78" w:rsidP="00C81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6B3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</w:t>
            </w:r>
            <w:proofErr w:type="gramStart"/>
            <w:r w:rsidRPr="008566B3">
              <w:rPr>
                <w:rFonts w:ascii="Times New Roman" w:hAnsi="Times New Roman" w:cs="Times New Roman"/>
                <w:b/>
                <w:sz w:val="26"/>
                <w:szCs w:val="26"/>
              </w:rPr>
              <w:t>о-</w:t>
            </w:r>
            <w:proofErr w:type="gramEnd"/>
            <w:r w:rsidRPr="008566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педагогическая направленность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волонтерское объединение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Ювента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«Юный патриот-журналист</w:t>
            </w:r>
            <w:r w:rsidR="00C814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отряд «ЮИД»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C81481" w:rsidRPr="00604659" w:rsidTr="00E70DFE">
        <w:trPr>
          <w:trHeight w:val="304"/>
        </w:trPr>
        <w:tc>
          <w:tcPr>
            <w:tcW w:w="100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81" w:rsidRPr="00604659" w:rsidRDefault="00C81481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Другие кружки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"Основы програм</w:t>
            </w:r>
            <w:r w:rsidR="00C8148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ирования для "INTERNET"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604659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</w:tr>
      <w:tr w:rsidR="00C81481" w:rsidRPr="00604659" w:rsidTr="00ED3F28">
        <w:trPr>
          <w:trHeight w:val="304"/>
        </w:trPr>
        <w:tc>
          <w:tcPr>
            <w:tcW w:w="100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81" w:rsidRPr="00604659" w:rsidRDefault="00C81481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046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кружков (сумма)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C81481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Всего </w:t>
            </w:r>
            <w:proofErr w:type="gramStart"/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>**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C81481" w:rsidRDefault="00333E78" w:rsidP="00333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>177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C81481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>16,5</w:t>
            </w:r>
          </w:p>
        </w:tc>
      </w:tr>
      <w:tr w:rsidR="00333E78" w:rsidRPr="00604659" w:rsidTr="00C81481">
        <w:trPr>
          <w:trHeight w:val="304"/>
        </w:trPr>
        <w:tc>
          <w:tcPr>
            <w:tcW w:w="5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E78" w:rsidRPr="00C81481" w:rsidRDefault="00333E78" w:rsidP="00AA7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>** из них занимаются в 2 и более кружках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C81481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481">
              <w:rPr>
                <w:rFonts w:ascii="Times New Roman" w:hAnsi="Times New Roman" w:cs="Times New Roman"/>
                <w:b/>
                <w:sz w:val="26"/>
                <w:szCs w:val="26"/>
              </w:rPr>
              <w:t>43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E78" w:rsidRPr="00C81481" w:rsidRDefault="00333E78" w:rsidP="00AA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82A7A" w:rsidRPr="005B08F9" w:rsidRDefault="00982A7A" w:rsidP="00982A7A">
      <w:pPr>
        <w:pStyle w:val="3"/>
        <w:spacing w:after="0"/>
        <w:ind w:firstLine="567"/>
        <w:jc w:val="both"/>
        <w:rPr>
          <w:sz w:val="26"/>
          <w:szCs w:val="26"/>
          <w:lang w:val="be-BY"/>
        </w:rPr>
      </w:pPr>
      <w:r w:rsidRPr="005B08F9">
        <w:rPr>
          <w:sz w:val="26"/>
          <w:szCs w:val="26"/>
        </w:rPr>
        <w:t>Кружки и спортивные секции на базе МБОУ «Гимназия» посещает</w:t>
      </w:r>
      <w:r w:rsidR="00C81481">
        <w:rPr>
          <w:sz w:val="26"/>
          <w:szCs w:val="26"/>
        </w:rPr>
        <w:t xml:space="preserve"> </w:t>
      </w:r>
      <w:r w:rsidRPr="005B08F9">
        <w:rPr>
          <w:sz w:val="26"/>
          <w:szCs w:val="26"/>
        </w:rPr>
        <w:t xml:space="preserve">16,5% (177 чел).  Этот показатель остался на прежнем уровне по сравнению с прошлым годом. Такой небольшой процент охвата детей, занятых в кружках и секция на базе МБОУ «Гимназия», объясняется тем, что  </w:t>
      </w:r>
      <w:r w:rsidRPr="005B08F9">
        <w:rPr>
          <w:sz w:val="26"/>
          <w:szCs w:val="26"/>
          <w:lang w:val="be-BY"/>
        </w:rPr>
        <w:t>с реализацией ФГОС</w:t>
      </w:r>
      <w:r>
        <w:rPr>
          <w:sz w:val="26"/>
          <w:szCs w:val="26"/>
          <w:lang w:val="be-BY"/>
        </w:rPr>
        <w:t xml:space="preserve"> НОО и ФГОС</w:t>
      </w:r>
      <w:r w:rsidRPr="005B08F9">
        <w:rPr>
          <w:sz w:val="26"/>
          <w:szCs w:val="26"/>
          <w:lang w:val="be-BY"/>
        </w:rPr>
        <w:t xml:space="preserve"> ООО значительная часть детей </w:t>
      </w:r>
      <w:r>
        <w:rPr>
          <w:sz w:val="26"/>
          <w:szCs w:val="26"/>
          <w:lang w:val="be-BY"/>
        </w:rPr>
        <w:t>занимаются внеурочной деятельностью.</w:t>
      </w:r>
    </w:p>
    <w:p w:rsidR="00561A21" w:rsidRPr="00C81481" w:rsidRDefault="00982A7A" w:rsidP="00C81481">
      <w:pPr>
        <w:ind w:firstLine="426"/>
        <w:jc w:val="center"/>
        <w:rPr>
          <w:rFonts w:ascii="Times New Roman" w:hAnsi="Times New Roman" w:cs="Times New Roman"/>
          <w:b/>
        </w:rPr>
      </w:pPr>
      <w:r w:rsidRPr="00C81481">
        <w:rPr>
          <w:rFonts w:ascii="Times New Roman" w:hAnsi="Times New Roman" w:cs="Times New Roman"/>
          <w:b/>
        </w:rPr>
        <w:t>О</w:t>
      </w:r>
      <w:r w:rsidR="00561A21" w:rsidRPr="00C81481">
        <w:rPr>
          <w:rFonts w:ascii="Times New Roman" w:hAnsi="Times New Roman" w:cs="Times New Roman"/>
          <w:b/>
        </w:rPr>
        <w:t>хват детей МБОУ «Гимна</w:t>
      </w:r>
      <w:r w:rsidR="00C81481">
        <w:rPr>
          <w:rFonts w:ascii="Times New Roman" w:hAnsi="Times New Roman" w:cs="Times New Roman"/>
          <w:b/>
        </w:rPr>
        <w:t>зия» в  ОО ДОД в г. Черногорске</w:t>
      </w: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1"/>
        <w:gridCol w:w="2098"/>
        <w:gridCol w:w="4006"/>
      </w:tblGrid>
      <w:tr w:rsidR="00561A21" w:rsidRPr="00503DD8" w:rsidTr="00C81481">
        <w:trPr>
          <w:trHeight w:val="511"/>
        </w:trPr>
        <w:tc>
          <w:tcPr>
            <w:tcW w:w="4191" w:type="dxa"/>
            <w:shd w:val="clear" w:color="auto" w:fill="auto"/>
          </w:tcPr>
          <w:p w:rsidR="00561A21" w:rsidRPr="00503DD8" w:rsidRDefault="00C81481" w:rsidP="00C814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</w:t>
            </w:r>
            <w:r w:rsidR="00561A21" w:rsidRPr="00503DD8">
              <w:rPr>
                <w:rFonts w:ascii="Times New Roman" w:eastAsia="Calibri" w:hAnsi="Times New Roman" w:cs="Times New Roman"/>
                <w:b/>
                <w:bCs/>
              </w:rPr>
              <w:t>аправленност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ь</w:t>
            </w:r>
          </w:p>
        </w:tc>
        <w:tc>
          <w:tcPr>
            <w:tcW w:w="2098" w:type="dxa"/>
            <w:shd w:val="clear" w:color="auto" w:fill="auto"/>
          </w:tcPr>
          <w:p w:rsidR="00561A21" w:rsidRPr="00503DD8" w:rsidRDefault="00561A21" w:rsidP="00C814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  <w:b/>
                <w:bCs/>
              </w:rPr>
              <w:t>Количество объединений</w:t>
            </w:r>
          </w:p>
        </w:tc>
        <w:tc>
          <w:tcPr>
            <w:tcW w:w="4006" w:type="dxa"/>
            <w:shd w:val="clear" w:color="auto" w:fill="auto"/>
          </w:tcPr>
          <w:p w:rsidR="00561A21" w:rsidRPr="00503DD8" w:rsidRDefault="00561A21" w:rsidP="00C814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  <w:b/>
                <w:bCs/>
              </w:rPr>
              <w:t>Количество детей всего</w:t>
            </w:r>
          </w:p>
        </w:tc>
      </w:tr>
      <w:tr w:rsidR="00561A21" w:rsidRPr="00503DD8" w:rsidTr="00C81481">
        <w:trPr>
          <w:trHeight w:val="256"/>
        </w:trPr>
        <w:tc>
          <w:tcPr>
            <w:tcW w:w="4191" w:type="dxa"/>
            <w:shd w:val="clear" w:color="auto" w:fill="auto"/>
          </w:tcPr>
          <w:p w:rsidR="00561A21" w:rsidRPr="00503DD8" w:rsidRDefault="00C81481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561A21" w:rsidRPr="00503DD8">
              <w:rPr>
                <w:rFonts w:ascii="Times New Roman" w:eastAsia="Calibri" w:hAnsi="Times New Roman" w:cs="Times New Roman"/>
              </w:rPr>
              <w:t>оциальн</w:t>
            </w:r>
            <w:proofErr w:type="gramStart"/>
            <w:r w:rsidR="00561A21" w:rsidRPr="00503DD8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="00561A21" w:rsidRPr="00503DD8">
              <w:rPr>
                <w:rFonts w:ascii="Times New Roman" w:eastAsia="Calibri" w:hAnsi="Times New Roman" w:cs="Times New Roman"/>
              </w:rPr>
              <w:t xml:space="preserve"> педагогическая</w:t>
            </w:r>
          </w:p>
        </w:tc>
        <w:tc>
          <w:tcPr>
            <w:tcW w:w="2098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006" w:type="dxa"/>
            <w:shd w:val="clear" w:color="auto" w:fill="auto"/>
          </w:tcPr>
          <w:p w:rsidR="00561A21" w:rsidRPr="00503DD8" w:rsidRDefault="00561A21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</w:rPr>
              <w:t>52</w:t>
            </w:r>
          </w:p>
        </w:tc>
      </w:tr>
      <w:tr w:rsidR="00561A21" w:rsidRPr="00503DD8" w:rsidTr="00C81481">
        <w:trPr>
          <w:trHeight w:val="256"/>
        </w:trPr>
        <w:tc>
          <w:tcPr>
            <w:tcW w:w="4191" w:type="dxa"/>
            <w:shd w:val="clear" w:color="auto" w:fill="auto"/>
          </w:tcPr>
          <w:p w:rsidR="00561A21" w:rsidRPr="00503DD8" w:rsidRDefault="00561A21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</w:rPr>
              <w:t>художественная</w:t>
            </w:r>
          </w:p>
        </w:tc>
        <w:tc>
          <w:tcPr>
            <w:tcW w:w="2098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006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</w:t>
            </w:r>
          </w:p>
        </w:tc>
      </w:tr>
      <w:tr w:rsidR="00561A21" w:rsidRPr="00503DD8" w:rsidTr="00C81481">
        <w:trPr>
          <w:trHeight w:val="270"/>
        </w:trPr>
        <w:tc>
          <w:tcPr>
            <w:tcW w:w="4191" w:type="dxa"/>
            <w:shd w:val="clear" w:color="auto" w:fill="auto"/>
          </w:tcPr>
          <w:p w:rsidR="00561A21" w:rsidRPr="00503DD8" w:rsidRDefault="00561A21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</w:rPr>
              <w:t>физкультурно-спортивная</w:t>
            </w:r>
          </w:p>
        </w:tc>
        <w:tc>
          <w:tcPr>
            <w:tcW w:w="2098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006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</w:t>
            </w:r>
          </w:p>
        </w:tc>
      </w:tr>
      <w:tr w:rsidR="00561A21" w:rsidRPr="00503DD8" w:rsidTr="00C81481">
        <w:trPr>
          <w:trHeight w:val="256"/>
        </w:trPr>
        <w:tc>
          <w:tcPr>
            <w:tcW w:w="4191" w:type="dxa"/>
            <w:shd w:val="clear" w:color="auto" w:fill="auto"/>
          </w:tcPr>
          <w:p w:rsidR="00561A21" w:rsidRPr="00503DD8" w:rsidRDefault="00561A21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03DD8">
              <w:rPr>
                <w:rFonts w:ascii="Times New Roman" w:eastAsia="Calibri" w:hAnsi="Times New Roman" w:cs="Times New Roman"/>
              </w:rPr>
              <w:t>естественно-научная</w:t>
            </w:r>
            <w:proofErr w:type="gramEnd"/>
          </w:p>
        </w:tc>
        <w:tc>
          <w:tcPr>
            <w:tcW w:w="2098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006" w:type="dxa"/>
            <w:shd w:val="clear" w:color="auto" w:fill="auto"/>
          </w:tcPr>
          <w:p w:rsidR="00561A21" w:rsidRPr="00503DD8" w:rsidRDefault="00561A21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561A21" w:rsidRPr="00503DD8" w:rsidTr="00C81481">
        <w:trPr>
          <w:trHeight w:val="256"/>
        </w:trPr>
        <w:tc>
          <w:tcPr>
            <w:tcW w:w="4191" w:type="dxa"/>
            <w:shd w:val="clear" w:color="auto" w:fill="auto"/>
          </w:tcPr>
          <w:p w:rsidR="00561A21" w:rsidRPr="00C81481" w:rsidRDefault="00561A21" w:rsidP="00C81481">
            <w:pPr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C81481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2098" w:type="dxa"/>
            <w:shd w:val="clear" w:color="auto" w:fill="auto"/>
          </w:tcPr>
          <w:p w:rsidR="00561A21" w:rsidRPr="00503DD8" w:rsidRDefault="00561A21" w:rsidP="007E7F0D">
            <w:pPr>
              <w:jc w:val="both"/>
              <w:rPr>
                <w:rFonts w:ascii="Times New Roman" w:eastAsia="Calibri" w:hAnsi="Times New Roman" w:cs="Times New Roman"/>
              </w:rPr>
            </w:pPr>
            <w:r w:rsidRPr="00503DD8"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 w:rsidR="007E7F0D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4006" w:type="dxa"/>
            <w:shd w:val="clear" w:color="auto" w:fill="auto"/>
          </w:tcPr>
          <w:p w:rsidR="00561A21" w:rsidRPr="00503DD8" w:rsidRDefault="007E7F0D" w:rsidP="00F53DA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551/51%</w:t>
            </w:r>
          </w:p>
        </w:tc>
      </w:tr>
    </w:tbl>
    <w:p w:rsidR="00561A21" w:rsidRPr="005B08F9" w:rsidRDefault="005B08F9" w:rsidP="005B08F9">
      <w:pPr>
        <w:ind w:firstLine="426"/>
        <w:jc w:val="both"/>
        <w:rPr>
          <w:rFonts w:ascii="Times New Roman" w:hAnsi="Times New Roman" w:cs="Times New Roman"/>
        </w:rPr>
      </w:pPr>
      <w:r w:rsidRPr="005B08F9">
        <w:rPr>
          <w:rFonts w:ascii="Times New Roman" w:hAnsi="Times New Roman" w:cs="Times New Roman"/>
          <w:sz w:val="26"/>
          <w:szCs w:val="26"/>
        </w:rPr>
        <w:t>З</w:t>
      </w:r>
      <w:r w:rsidR="007E7F0D" w:rsidRPr="005B08F9">
        <w:rPr>
          <w:rFonts w:ascii="Times New Roman" w:hAnsi="Times New Roman" w:cs="Times New Roman"/>
          <w:sz w:val="26"/>
          <w:szCs w:val="26"/>
        </w:rPr>
        <w:t>анятость  учащихся в системе дополнительного образования</w:t>
      </w:r>
      <w:r w:rsidRPr="005B08F9">
        <w:rPr>
          <w:rFonts w:ascii="Times New Roman" w:hAnsi="Times New Roman" w:cs="Times New Roman"/>
          <w:sz w:val="26"/>
          <w:szCs w:val="26"/>
        </w:rPr>
        <w:t xml:space="preserve"> в 2015-2016 </w:t>
      </w:r>
      <w:proofErr w:type="spellStart"/>
      <w:r w:rsidRPr="005B08F9">
        <w:rPr>
          <w:rFonts w:ascii="Times New Roman" w:hAnsi="Times New Roman" w:cs="Times New Roman"/>
          <w:sz w:val="26"/>
          <w:szCs w:val="26"/>
        </w:rPr>
        <w:t>уч</w:t>
      </w:r>
      <w:proofErr w:type="gramStart"/>
      <w:r w:rsidRPr="005B08F9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Pr="005B08F9">
        <w:rPr>
          <w:rFonts w:ascii="Times New Roman" w:hAnsi="Times New Roman" w:cs="Times New Roman"/>
          <w:sz w:val="26"/>
          <w:szCs w:val="26"/>
        </w:rPr>
        <w:t>оду</w:t>
      </w:r>
      <w:proofErr w:type="spellEnd"/>
      <w:r w:rsidRPr="005B08F9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C15832">
        <w:rPr>
          <w:rFonts w:ascii="Times New Roman" w:hAnsi="Times New Roman" w:cs="Times New Roman"/>
          <w:sz w:val="26"/>
          <w:szCs w:val="26"/>
        </w:rPr>
        <w:t>67</w:t>
      </w:r>
      <w:r w:rsidRPr="005B08F9">
        <w:rPr>
          <w:rFonts w:ascii="Times New Roman" w:hAnsi="Times New Roman" w:cs="Times New Roman"/>
          <w:sz w:val="26"/>
          <w:szCs w:val="26"/>
        </w:rPr>
        <w:t>% (</w:t>
      </w:r>
      <w:r w:rsidR="00C15832">
        <w:rPr>
          <w:rFonts w:ascii="Times New Roman" w:hAnsi="Times New Roman" w:cs="Times New Roman"/>
          <w:sz w:val="26"/>
          <w:szCs w:val="26"/>
        </w:rPr>
        <w:t>725</w:t>
      </w:r>
      <w:r w:rsidRPr="005B08F9">
        <w:rPr>
          <w:rFonts w:ascii="Times New Roman" w:hAnsi="Times New Roman" w:cs="Times New Roman"/>
          <w:sz w:val="26"/>
          <w:szCs w:val="26"/>
        </w:rPr>
        <w:t>чел.),</w:t>
      </w:r>
      <w:r w:rsidR="007E7F0D" w:rsidRPr="005B08F9">
        <w:rPr>
          <w:rFonts w:ascii="Times New Roman" w:hAnsi="Times New Roman" w:cs="Times New Roman"/>
          <w:sz w:val="26"/>
          <w:szCs w:val="26"/>
        </w:rPr>
        <w:t xml:space="preserve"> что на 1</w:t>
      </w:r>
      <w:r w:rsidR="00C15832">
        <w:rPr>
          <w:rFonts w:ascii="Times New Roman" w:hAnsi="Times New Roman" w:cs="Times New Roman"/>
          <w:sz w:val="26"/>
          <w:szCs w:val="26"/>
        </w:rPr>
        <w:t>0</w:t>
      </w:r>
      <w:r w:rsidR="007E7F0D" w:rsidRPr="005B08F9">
        <w:rPr>
          <w:rFonts w:ascii="Times New Roman" w:hAnsi="Times New Roman" w:cs="Times New Roman"/>
          <w:sz w:val="26"/>
          <w:szCs w:val="26"/>
        </w:rPr>
        <w:t xml:space="preserve">% </w:t>
      </w:r>
      <w:r w:rsidRPr="005B08F9">
        <w:rPr>
          <w:rFonts w:ascii="Times New Roman" w:hAnsi="Times New Roman" w:cs="Times New Roman"/>
          <w:sz w:val="26"/>
          <w:szCs w:val="26"/>
        </w:rPr>
        <w:t>меньше</w:t>
      </w:r>
      <w:r w:rsidR="00C81481">
        <w:rPr>
          <w:rFonts w:ascii="Times New Roman" w:hAnsi="Times New Roman" w:cs="Times New Roman"/>
          <w:sz w:val="26"/>
          <w:szCs w:val="26"/>
        </w:rPr>
        <w:t xml:space="preserve"> чем в 2014-2015 уч. году (в </w:t>
      </w:r>
      <w:r w:rsidRPr="005B08F9">
        <w:rPr>
          <w:rFonts w:ascii="Times New Roman" w:hAnsi="Times New Roman" w:cs="Times New Roman"/>
          <w:sz w:val="26"/>
          <w:szCs w:val="26"/>
        </w:rPr>
        <w:t xml:space="preserve">АППГ- </w:t>
      </w:r>
      <w:r w:rsidR="00C15832">
        <w:rPr>
          <w:rFonts w:ascii="Times New Roman" w:hAnsi="Times New Roman" w:cs="Times New Roman"/>
          <w:sz w:val="26"/>
          <w:szCs w:val="26"/>
        </w:rPr>
        <w:t>835</w:t>
      </w:r>
      <w:r w:rsidRPr="005B08F9">
        <w:rPr>
          <w:rFonts w:ascii="Times New Roman" w:hAnsi="Times New Roman" w:cs="Times New Roman"/>
          <w:sz w:val="26"/>
          <w:szCs w:val="26"/>
        </w:rPr>
        <w:t>чел.</w:t>
      </w:r>
      <w:r w:rsidR="00C81481">
        <w:rPr>
          <w:rFonts w:ascii="Times New Roman" w:hAnsi="Times New Roman" w:cs="Times New Roman"/>
          <w:sz w:val="26"/>
          <w:szCs w:val="26"/>
        </w:rPr>
        <w:t>)</w:t>
      </w:r>
    </w:p>
    <w:p w:rsidR="00561A21" w:rsidRPr="005B08F9" w:rsidRDefault="005B08F9" w:rsidP="005B08F9">
      <w:pPr>
        <w:jc w:val="both"/>
        <w:rPr>
          <w:rFonts w:ascii="Times New Roman" w:hAnsi="Times New Roman" w:cs="Times New Roman"/>
        </w:rPr>
      </w:pPr>
      <w:r w:rsidRPr="005B08F9">
        <w:rPr>
          <w:rFonts w:ascii="Times New Roman" w:hAnsi="Times New Roman" w:cs="Times New Roman"/>
          <w:sz w:val="26"/>
          <w:szCs w:val="26"/>
          <w:lang w:val="be-BY"/>
        </w:rPr>
        <w:t>Самыми значимыми  направлениями внеурочной деятельность являются:  физкультрно-спортивная (плавание-6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8% , футбол-3%, карате-2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3%, легкая атлетика -2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7%,дзюдо – 2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55), художествен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но –эстетическая напраленность (хореография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-9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5%, классы музыкальной школы “фортепиано” -3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7%, “вокал”- 2%, “гитара”- 1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2%, художественная школа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 xml:space="preserve"> – 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>3</w:t>
      </w:r>
      <w:r w:rsidR="00C81481">
        <w:rPr>
          <w:rFonts w:ascii="Times New Roman" w:hAnsi="Times New Roman" w:cs="Times New Roman"/>
          <w:sz w:val="26"/>
          <w:szCs w:val="26"/>
          <w:lang w:val="be-BY"/>
        </w:rPr>
        <w:t>,7%),  культурологическая направленность (английский язык-2,</w:t>
      </w:r>
      <w:r w:rsidRPr="005B08F9">
        <w:rPr>
          <w:rFonts w:ascii="Times New Roman" w:hAnsi="Times New Roman" w:cs="Times New Roman"/>
          <w:sz w:val="26"/>
          <w:szCs w:val="26"/>
          <w:lang w:val="be-BY"/>
        </w:rPr>
        <w:t xml:space="preserve">2%). </w:t>
      </w:r>
    </w:p>
    <w:p w:rsidR="00561A21" w:rsidRPr="002C3BE2" w:rsidRDefault="00561A21" w:rsidP="00561A21">
      <w:pPr>
        <w:rPr>
          <w:rFonts w:ascii="Times New Roman" w:hAnsi="Times New Roman" w:cs="Times New Roman"/>
        </w:rPr>
      </w:pPr>
    </w:p>
    <w:p w:rsidR="00561A21" w:rsidRPr="00C81481" w:rsidRDefault="005A0D6B" w:rsidP="00C81481">
      <w:pPr>
        <w:jc w:val="center"/>
        <w:rPr>
          <w:rFonts w:ascii="Times New Roman" w:hAnsi="Times New Roman" w:cs="Times New Roman"/>
          <w:b/>
        </w:rPr>
      </w:pPr>
      <w:r w:rsidRPr="00C81481">
        <w:rPr>
          <w:rFonts w:ascii="Times New Roman" w:hAnsi="Times New Roman" w:cs="Times New Roman"/>
          <w:b/>
        </w:rPr>
        <w:t>Результативность работы объединений дополнительного образования МБОУ «Гимназия»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126"/>
        <w:gridCol w:w="1417"/>
        <w:gridCol w:w="993"/>
        <w:gridCol w:w="3969"/>
      </w:tblGrid>
      <w:tr w:rsidR="00561A21" w:rsidRPr="00A52106" w:rsidTr="002A088A">
        <w:trPr>
          <w:trHeight w:val="1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C81481" w:rsidRDefault="00561A21" w:rsidP="00F53DAA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C81481">
              <w:rPr>
                <w:rFonts w:ascii="Times New Roman" w:hAnsi="Times New Roman" w:cs="Times New Roman"/>
                <w:b/>
              </w:rPr>
              <w:t xml:space="preserve">Направления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C81481" w:rsidRDefault="00561A21" w:rsidP="00F53D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481">
              <w:rPr>
                <w:rFonts w:ascii="Times New Roman" w:hAnsi="Times New Roman" w:cs="Times New Roman"/>
                <w:b/>
              </w:rPr>
              <w:t>Наименование образовательной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C81481" w:rsidRDefault="00561A21" w:rsidP="00F53D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481">
              <w:rPr>
                <w:rFonts w:ascii="Times New Roman" w:hAnsi="Times New Roman" w:cs="Times New Roman"/>
                <w:b/>
              </w:rPr>
              <w:t>ФИО педагога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C81481" w:rsidRDefault="00561A21" w:rsidP="00F53D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481">
              <w:rPr>
                <w:rFonts w:ascii="Times New Roman" w:hAnsi="Times New Roman" w:cs="Times New Roman"/>
                <w:b/>
              </w:rPr>
              <w:t>Кол-во уч-ся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C81481" w:rsidRDefault="00561A21" w:rsidP="00F53D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481">
              <w:rPr>
                <w:rFonts w:ascii="Times New Roman" w:hAnsi="Times New Roman" w:cs="Times New Roman"/>
                <w:b/>
              </w:rPr>
              <w:t>Результативность</w:t>
            </w:r>
          </w:p>
        </w:tc>
      </w:tr>
      <w:tr w:rsidR="00561A21" w:rsidRPr="00A52106" w:rsidTr="002A088A">
        <w:trPr>
          <w:trHeight w:val="243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61A21" w:rsidRPr="00A52106" w:rsidRDefault="00561A21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Художественно-эстетическая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«Дорога к танцу» - хореографический ансамбль «Браво»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 xml:space="preserve"> Красных И.А. 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45 чел.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81" w:rsidRDefault="006A353C" w:rsidP="006A353C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>
              <w:rPr>
                <w:rFonts w:ascii="Times New Roman" w:eastAsia="MS Mincho" w:hAnsi="Times New Roman"/>
                <w:lang w:eastAsia="ja-JP"/>
              </w:rPr>
              <w:t xml:space="preserve">- </w:t>
            </w: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Городской  Фестиваль-конкурс  народного творчества «Моя Россия!» -  1 место</w:t>
            </w:r>
            <w:r w:rsidR="00C81481">
              <w:rPr>
                <w:rFonts w:ascii="Times New Roman" w:eastAsia="MS Mincho" w:hAnsi="Times New Roman"/>
                <w:color w:val="auto"/>
                <w:lang w:eastAsia="ja-JP"/>
              </w:rPr>
              <w:t xml:space="preserve"> </w:t>
            </w: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- 2;</w:t>
            </w:r>
            <w:r w:rsidR="00C81481">
              <w:rPr>
                <w:rFonts w:ascii="Times New Roman" w:eastAsia="MS Mincho" w:hAnsi="Times New Roman"/>
                <w:color w:val="auto"/>
                <w:lang w:eastAsia="ja-JP"/>
              </w:rPr>
              <w:t xml:space="preserve"> </w:t>
            </w:r>
          </w:p>
          <w:p w:rsidR="00561A21" w:rsidRPr="006A353C" w:rsidRDefault="00C81481" w:rsidP="006A353C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>
              <w:rPr>
                <w:rFonts w:ascii="Times New Roman" w:eastAsia="MS Mincho" w:hAnsi="Times New Roman"/>
                <w:color w:val="auto"/>
                <w:lang w:eastAsia="ja-JP"/>
              </w:rPr>
              <w:t xml:space="preserve">2 место-1; </w:t>
            </w:r>
            <w:r w:rsidR="006A353C" w:rsidRPr="006A353C">
              <w:rPr>
                <w:rFonts w:ascii="Times New Roman" w:eastAsia="MS Mincho" w:hAnsi="Times New Roman"/>
                <w:color w:val="auto"/>
                <w:lang w:eastAsia="ja-JP"/>
              </w:rPr>
              <w:t>3 место-1</w:t>
            </w:r>
          </w:p>
          <w:p w:rsidR="006A353C" w:rsidRPr="006A353C" w:rsidRDefault="006A353C" w:rsidP="006A353C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-</w:t>
            </w:r>
            <w:r w:rsidR="00C81481">
              <w:rPr>
                <w:rFonts w:ascii="Times New Roman" w:eastAsia="MS Mincho" w:hAnsi="Times New Roman"/>
                <w:color w:val="auto"/>
                <w:lang w:eastAsia="ja-JP"/>
              </w:rPr>
              <w:t xml:space="preserve"> </w:t>
            </w: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Городской конкурс хореографического искусства</w:t>
            </w:r>
          </w:p>
          <w:p w:rsidR="006A353C" w:rsidRPr="006A353C" w:rsidRDefault="006A353C" w:rsidP="006A353C">
            <w:pPr>
              <w:tabs>
                <w:tab w:val="left" w:pos="360"/>
              </w:tabs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«Фейерверк талантов» - </w:t>
            </w:r>
          </w:p>
          <w:p w:rsidR="006A353C" w:rsidRPr="006A353C" w:rsidRDefault="006A353C" w:rsidP="006A353C">
            <w:pPr>
              <w:tabs>
                <w:tab w:val="left" w:pos="360"/>
              </w:tabs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 Диплом 1 степени</w:t>
            </w:r>
          </w:p>
          <w:p w:rsidR="006A353C" w:rsidRPr="006A353C" w:rsidRDefault="006A353C" w:rsidP="006A353C">
            <w:pPr>
              <w:tabs>
                <w:tab w:val="left" w:pos="360"/>
              </w:tabs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Лауреаты 1 степени</w:t>
            </w:r>
          </w:p>
          <w:p w:rsidR="006A353C" w:rsidRPr="006A353C" w:rsidRDefault="006A353C" w:rsidP="006A353C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-Республиканский творческий фестиваль «В мире добра» </w:t>
            </w:r>
          </w:p>
          <w:p w:rsidR="006A353C" w:rsidRPr="006A353C" w:rsidRDefault="006A353C" w:rsidP="006A353C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участников проекта «</w:t>
            </w:r>
            <w:proofErr w:type="gramStart"/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Ассоциированные</w:t>
            </w:r>
            <w:proofErr w:type="gramEnd"/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 </w:t>
            </w:r>
          </w:p>
          <w:p w:rsidR="006A353C" w:rsidRPr="006A353C" w:rsidRDefault="006A353C" w:rsidP="006A353C">
            <w:pPr>
              <w:tabs>
                <w:tab w:val="left" w:pos="360"/>
              </w:tabs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школы ЮНЕСКО – участие </w:t>
            </w:r>
          </w:p>
          <w:p w:rsidR="006A353C" w:rsidRPr="006A353C" w:rsidRDefault="006A353C" w:rsidP="006A353C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auto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- </w:t>
            </w:r>
            <w:r w:rsidRPr="006A353C">
              <w:rPr>
                <w:rFonts w:ascii="Times New Roman" w:hAnsi="Times New Roman"/>
                <w:color w:val="auto"/>
                <w:lang w:val="en-US"/>
              </w:rPr>
              <w:t>V</w:t>
            </w:r>
            <w:r w:rsidRPr="006A353C">
              <w:rPr>
                <w:rFonts w:ascii="Times New Roman" w:hAnsi="Times New Roman"/>
                <w:color w:val="auto"/>
              </w:rPr>
              <w:t xml:space="preserve"> Республиканский фестиваль моды и т</w:t>
            </w:r>
            <w:r w:rsidR="00C81481">
              <w:rPr>
                <w:rFonts w:ascii="Times New Roman" w:hAnsi="Times New Roman"/>
                <w:color w:val="auto"/>
              </w:rPr>
              <w:t>алантов «Гордость Хакасии 2016»</w:t>
            </w:r>
            <w:r w:rsidRPr="006A353C">
              <w:rPr>
                <w:rFonts w:ascii="Times New Roman" w:hAnsi="Times New Roman"/>
                <w:color w:val="auto"/>
              </w:rPr>
              <w:t xml:space="preserve"> – 1 место</w:t>
            </w:r>
          </w:p>
          <w:p w:rsidR="006A353C" w:rsidRPr="006A353C" w:rsidRDefault="006A353C" w:rsidP="006A353C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hAnsi="Times New Roman"/>
                <w:color w:val="auto"/>
              </w:rPr>
              <w:t xml:space="preserve">- </w:t>
            </w: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>III Международный  конкурс-фестиваль  «Семь ступеней. Номинация Хореография» - 1 место</w:t>
            </w:r>
          </w:p>
          <w:p w:rsidR="006A353C" w:rsidRPr="00C81481" w:rsidRDefault="006A353C" w:rsidP="00C81481">
            <w:pPr>
              <w:jc w:val="both"/>
              <w:rPr>
                <w:rFonts w:ascii="Times New Roman" w:eastAsia="MS Mincho" w:hAnsi="Times New Roman"/>
                <w:color w:val="auto"/>
                <w:lang w:eastAsia="ja-JP"/>
              </w:rPr>
            </w:pPr>
            <w:r w:rsidRPr="006A353C">
              <w:rPr>
                <w:rFonts w:ascii="Times New Roman" w:eastAsia="MS Mincho" w:hAnsi="Times New Roman"/>
                <w:color w:val="auto"/>
                <w:lang w:eastAsia="ja-JP"/>
              </w:rPr>
              <w:t xml:space="preserve">- Международный фестиваль детско-юношеского творчества «Весенние ритмы» - </w:t>
            </w:r>
            <w:r w:rsidRPr="006A353C">
              <w:rPr>
                <w:rFonts w:ascii="Times New Roman" w:hAnsi="Times New Roman"/>
                <w:color w:val="auto"/>
              </w:rPr>
              <w:t xml:space="preserve">Лауреат </w:t>
            </w:r>
            <w:r w:rsidRPr="006A353C">
              <w:rPr>
                <w:rFonts w:ascii="Times New Roman" w:hAnsi="Times New Roman"/>
                <w:color w:val="auto"/>
                <w:lang w:val="en-US"/>
              </w:rPr>
              <w:t>II</w:t>
            </w:r>
            <w:r w:rsidRPr="006A353C">
              <w:rPr>
                <w:rFonts w:ascii="Times New Roman" w:hAnsi="Times New Roman"/>
                <w:color w:val="auto"/>
              </w:rPr>
              <w:t xml:space="preserve"> степени</w:t>
            </w:r>
          </w:p>
        </w:tc>
      </w:tr>
      <w:tr w:rsidR="00561A21" w:rsidRPr="00A52106" w:rsidTr="002A088A">
        <w:trPr>
          <w:trHeight w:val="107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61A21" w:rsidRPr="00A52106" w:rsidRDefault="00561A21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Вокальная студия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«</w:t>
            </w:r>
            <w:r w:rsidR="005B08F9">
              <w:rPr>
                <w:rFonts w:ascii="Times New Roman" w:hAnsi="Times New Roman" w:cs="Times New Roman"/>
              </w:rPr>
              <w:t>Школа</w:t>
            </w:r>
            <w:r w:rsidRPr="00A52106">
              <w:rPr>
                <w:rFonts w:ascii="Times New Roman" w:hAnsi="Times New Roman" w:cs="Times New Roman"/>
              </w:rPr>
              <w:t>»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B08F9" w:rsidP="00F53D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Лизура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12 чел.</w:t>
            </w: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jc w:val="both"/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- школьный конкурс «Минута Славы» - участие</w:t>
            </w:r>
          </w:p>
          <w:p w:rsidR="00561A21" w:rsidRPr="00A52106" w:rsidRDefault="00561A21" w:rsidP="00F53DAA">
            <w:pPr>
              <w:jc w:val="both"/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 xml:space="preserve">- городской конкурс «Пою тебе, мой Черногорск» - Грамота за </w:t>
            </w:r>
            <w:r w:rsidR="005B08F9">
              <w:rPr>
                <w:rFonts w:ascii="Times New Roman" w:hAnsi="Times New Roman" w:cs="Times New Roman"/>
              </w:rPr>
              <w:t>3</w:t>
            </w:r>
            <w:r w:rsidRPr="00A52106">
              <w:rPr>
                <w:rFonts w:ascii="Times New Roman" w:hAnsi="Times New Roman" w:cs="Times New Roman"/>
              </w:rPr>
              <w:t xml:space="preserve"> место</w:t>
            </w:r>
          </w:p>
        </w:tc>
      </w:tr>
      <w:tr w:rsidR="006A353C" w:rsidRPr="00A52106" w:rsidTr="002A088A">
        <w:trPr>
          <w:trHeight w:val="107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353C" w:rsidRPr="00A52106" w:rsidRDefault="006A353C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 xml:space="preserve">Видеостудия </w:t>
            </w:r>
            <w:r w:rsidR="00C81481">
              <w:rPr>
                <w:rFonts w:ascii="Times New Roman" w:hAnsi="Times New Roman" w:cs="Times New Roman"/>
              </w:rPr>
              <w:t>«</w:t>
            </w:r>
            <w:proofErr w:type="spellStart"/>
            <w:r w:rsidRPr="00A52106">
              <w:rPr>
                <w:rFonts w:ascii="Times New Roman" w:hAnsi="Times New Roman" w:cs="Times New Roman"/>
              </w:rPr>
              <w:t>ТеМП</w:t>
            </w:r>
            <w:proofErr w:type="spellEnd"/>
            <w:r w:rsidR="00C81481">
              <w:rPr>
                <w:rFonts w:ascii="Times New Roman" w:hAnsi="Times New Roman" w:cs="Times New Roman"/>
              </w:rPr>
              <w:t>»</w:t>
            </w:r>
            <w:r w:rsidRPr="00A52106">
              <w:rPr>
                <w:rFonts w:ascii="Times New Roman" w:hAnsi="Times New Roman" w:cs="Times New Roman"/>
              </w:rPr>
              <w:t xml:space="preserve"> (театр музыкальной поэзии)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</w:p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Босенко А.П.</w:t>
            </w:r>
          </w:p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</w:p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30 чел.</w:t>
            </w:r>
          </w:p>
          <w:p w:rsidR="006A353C" w:rsidRPr="00A52106" w:rsidRDefault="006A353C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53C" w:rsidRPr="00A52106" w:rsidRDefault="006A353C" w:rsidP="005A0D6B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республиканском конкурсе  «Новогоднее поздравление»</w:t>
            </w:r>
          </w:p>
        </w:tc>
      </w:tr>
      <w:tr w:rsidR="005B08F9" w:rsidRPr="00A52106" w:rsidTr="002A088A">
        <w:trPr>
          <w:trHeight w:val="93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08F9" w:rsidRPr="00A52106" w:rsidRDefault="005B08F9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Социально-педагогическая направленность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 xml:space="preserve">«Основы программирования для </w:t>
            </w:r>
            <w:proofErr w:type="spellStart"/>
            <w:r w:rsidRPr="00A52106">
              <w:rPr>
                <w:rFonts w:ascii="Times New Roman" w:hAnsi="Times New Roman" w:cs="Times New Roman"/>
              </w:rPr>
              <w:t>Internet</w:t>
            </w:r>
            <w:proofErr w:type="spellEnd"/>
            <w:r w:rsidRPr="00A52106">
              <w:rPr>
                <w:rFonts w:ascii="Times New Roman" w:hAnsi="Times New Roman" w:cs="Times New Roman"/>
              </w:rPr>
              <w:t>»</w:t>
            </w:r>
          </w:p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proofErr w:type="spellStart"/>
            <w:r w:rsidRPr="00A52106">
              <w:rPr>
                <w:rFonts w:ascii="Times New Roman" w:hAnsi="Times New Roman" w:cs="Times New Roman"/>
              </w:rPr>
              <w:t>Надточий</w:t>
            </w:r>
            <w:proofErr w:type="spellEnd"/>
            <w:r w:rsidRPr="00A52106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12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C81481" w:rsidRDefault="005B08F9" w:rsidP="00F53DA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2106">
              <w:rPr>
                <w:rFonts w:ascii="Times New Roman" w:hAnsi="Times New Roman" w:cs="Times New Roman"/>
              </w:rPr>
              <w:t>-</w:t>
            </w:r>
            <w:r w:rsidRPr="00972B38">
              <w:rPr>
                <w:b/>
                <w:color w:val="943634"/>
                <w:sz w:val="20"/>
                <w:szCs w:val="20"/>
                <w:shd w:val="clear" w:color="auto" w:fill="FFFFFF"/>
              </w:rPr>
              <w:t xml:space="preserve"> </w:t>
            </w:r>
            <w:r w:rsidRPr="005A0D6B">
              <w:rPr>
                <w:rStyle w:val="a3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Открытый  фестиваль технического творчества конструкторов и программистов «От робота к Роботу</w:t>
            </w:r>
            <w:r w:rsidRPr="006A353C">
              <w:rPr>
                <w:rStyle w:val="a3"/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Pr="006A353C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в номинации «Техническое творчество I место команда Гимназии г. Черногорска</w:t>
            </w:r>
          </w:p>
        </w:tc>
      </w:tr>
      <w:tr w:rsidR="005B08F9" w:rsidRPr="00A52106" w:rsidTr="002A088A">
        <w:trPr>
          <w:trHeight w:val="143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B08F9" w:rsidRPr="00A52106" w:rsidRDefault="005B08F9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ЮИД»</w:t>
            </w:r>
          </w:p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  <w:p w:rsidR="005B08F9" w:rsidRPr="00A52106" w:rsidRDefault="00C15832" w:rsidP="00F53D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Роткина О.А.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10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3C" w:rsidRPr="0009229A" w:rsidRDefault="005B08F9" w:rsidP="006A353C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 xml:space="preserve">- </w:t>
            </w:r>
            <w:r w:rsidR="006A353C" w:rsidRPr="0009229A">
              <w:rPr>
                <w:rFonts w:ascii="Times New Roman" w:hAnsi="Times New Roman" w:cs="Times New Roman"/>
              </w:rPr>
              <w:t>3 место в городском конкурсе «Ускоренная помощь» среди отрядов ЮИД</w:t>
            </w:r>
          </w:p>
          <w:p w:rsidR="006A353C" w:rsidRPr="0009229A" w:rsidRDefault="006A353C" w:rsidP="006A353C">
            <w:pPr>
              <w:widowControl/>
              <w:ind w:left="2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9229A">
              <w:rPr>
                <w:rFonts w:ascii="Times New Roman" w:hAnsi="Times New Roman" w:cs="Times New Roman"/>
              </w:rPr>
              <w:t>2 место Шиленко Ангелина в городской олимпиаде по оказанию первой доврачебной помощи среди юных инспекторов дорожного движения</w:t>
            </w:r>
          </w:p>
          <w:p w:rsidR="006A353C" w:rsidRPr="0009229A" w:rsidRDefault="006A353C" w:rsidP="006A353C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09229A">
              <w:rPr>
                <w:rFonts w:ascii="Times New Roman" w:hAnsi="Times New Roman" w:cs="Times New Roman"/>
              </w:rPr>
              <w:t xml:space="preserve">2 место </w:t>
            </w:r>
            <w:proofErr w:type="spellStart"/>
            <w:r w:rsidRPr="0009229A">
              <w:rPr>
                <w:rFonts w:ascii="Times New Roman" w:hAnsi="Times New Roman" w:cs="Times New Roman"/>
              </w:rPr>
              <w:t>Гольцман</w:t>
            </w:r>
            <w:proofErr w:type="spellEnd"/>
            <w:r w:rsidRPr="0009229A">
              <w:rPr>
                <w:rFonts w:ascii="Times New Roman" w:hAnsi="Times New Roman" w:cs="Times New Roman"/>
              </w:rPr>
              <w:t xml:space="preserve"> Валерия в муниципальном этапе </w:t>
            </w:r>
            <w:r w:rsidRPr="0009229A">
              <w:rPr>
                <w:rFonts w:ascii="Times New Roman" w:hAnsi="Times New Roman" w:cs="Times New Roman"/>
              </w:rPr>
              <w:lastRenderedPageBreak/>
              <w:t>Республиканской олимпиады «Знатоки ПДД».</w:t>
            </w:r>
          </w:p>
          <w:p w:rsidR="005B08F9" w:rsidRPr="00A52106" w:rsidRDefault="006A353C" w:rsidP="00C81481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09229A">
              <w:rPr>
                <w:rFonts w:ascii="Times New Roman" w:hAnsi="Times New Roman" w:cs="Times New Roman"/>
              </w:rPr>
              <w:t>Участие в городском Слете ЮИД, городском творческом конкурсе «Лидер ЮИД».</w:t>
            </w:r>
          </w:p>
        </w:tc>
      </w:tr>
      <w:tr w:rsidR="005B08F9" w:rsidRPr="00A52106" w:rsidTr="002A088A">
        <w:trPr>
          <w:trHeight w:val="111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B08F9" w:rsidRPr="00A52106" w:rsidRDefault="005B08F9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 Юный патрио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t xml:space="preserve"> журналист»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C15832" w:rsidP="005B08F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Тихонская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</w:p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5B08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81481">
              <w:rPr>
                <w:rFonts w:ascii="Times New Roman" w:hAnsi="Times New Roman" w:cs="Times New Roman"/>
              </w:rPr>
              <w:t>-</w:t>
            </w:r>
          </w:p>
          <w:p w:rsidR="005B08F9" w:rsidRPr="00A52106" w:rsidRDefault="005B08F9" w:rsidP="00F53D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08F9" w:rsidRPr="00A52106" w:rsidTr="002A088A">
        <w:trPr>
          <w:trHeight w:val="1118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08F9" w:rsidRPr="00A52106" w:rsidRDefault="005B08F9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волонтерское движение «</w:t>
            </w:r>
            <w:proofErr w:type="spellStart"/>
            <w:r>
              <w:rPr>
                <w:rFonts w:ascii="Times New Roman" w:hAnsi="Times New Roman" w:cs="Times New Roman"/>
              </w:rPr>
              <w:t>Ювента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Соломатова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A52106" w:rsidRDefault="005B08F9" w:rsidP="00F53D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81481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F9" w:rsidRPr="002878EB" w:rsidRDefault="005B08F9" w:rsidP="005B08F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878EB">
              <w:rPr>
                <w:rFonts w:ascii="Times New Roman" w:hAnsi="Times New Roman" w:cs="Times New Roman"/>
                <w:lang w:eastAsia="en-US"/>
              </w:rPr>
              <w:t xml:space="preserve">Участие в </w:t>
            </w:r>
            <w:proofErr w:type="gramStart"/>
            <w:r w:rsidRPr="002878EB">
              <w:rPr>
                <w:rFonts w:ascii="Times New Roman" w:hAnsi="Times New Roman" w:cs="Times New Roman"/>
                <w:lang w:eastAsia="en-US"/>
              </w:rPr>
              <w:t>городской</w:t>
            </w:r>
            <w:proofErr w:type="gramEnd"/>
            <w:r w:rsidRPr="002878EB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878EB">
              <w:rPr>
                <w:rFonts w:ascii="Times New Roman" w:hAnsi="Times New Roman" w:cs="Times New Roman"/>
                <w:lang w:eastAsia="en-US"/>
              </w:rPr>
              <w:t>флешмоб</w:t>
            </w:r>
            <w:proofErr w:type="spellEnd"/>
            <w:r w:rsidRPr="002878EB">
              <w:rPr>
                <w:rFonts w:ascii="Times New Roman" w:hAnsi="Times New Roman" w:cs="Times New Roman"/>
                <w:lang w:eastAsia="en-US"/>
              </w:rPr>
              <w:t>-акции «Чистое небо, земля и вода самыми ценными будут всегда!» (Благодарственное письмо).</w:t>
            </w:r>
          </w:p>
          <w:p w:rsidR="002878EB" w:rsidRPr="002878EB" w:rsidRDefault="005B08F9" w:rsidP="002878E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878EB">
              <w:rPr>
                <w:rFonts w:ascii="Times New Roman" w:hAnsi="Times New Roman" w:cs="Times New Roman"/>
                <w:lang w:eastAsia="en-US"/>
              </w:rPr>
              <w:t>Участие во Всероссийской акции «Я выбираю спорт, как альтернативу пагубным привычкам» (Благодарственное письмо).</w:t>
            </w:r>
          </w:p>
          <w:p w:rsidR="005B08F9" w:rsidRPr="002878EB" w:rsidRDefault="005B08F9" w:rsidP="002878E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878EB">
              <w:rPr>
                <w:rFonts w:ascii="Times New Roman" w:hAnsi="Times New Roman" w:cs="Times New Roman"/>
                <w:lang w:eastAsia="en-US"/>
              </w:rPr>
              <w:t xml:space="preserve"> Участие в концерте посвящённого «Дню народного единства» (Благодарственное письмо).</w:t>
            </w:r>
          </w:p>
          <w:p w:rsidR="005B08F9" w:rsidRPr="002878EB" w:rsidRDefault="005B08F9" w:rsidP="002878E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878EB">
              <w:rPr>
                <w:rFonts w:ascii="Times New Roman" w:hAnsi="Times New Roman" w:cs="Times New Roman"/>
                <w:lang w:eastAsia="en-US"/>
              </w:rPr>
              <w:t>участие в первом этапе смотре-конкурсе волонтерских групп.</w:t>
            </w:r>
          </w:p>
          <w:p w:rsidR="005B08F9" w:rsidRPr="002878EB" w:rsidRDefault="005B08F9" w:rsidP="002878E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878EB">
              <w:rPr>
                <w:rFonts w:ascii="Times New Roman" w:hAnsi="Times New Roman" w:cs="Times New Roman"/>
                <w:lang w:eastAsia="en-US"/>
              </w:rPr>
              <w:t>Участие в  конкурсе волонтерских групп «Мы выбираем жизнь!» (Благодарственное письмо).</w:t>
            </w:r>
          </w:p>
          <w:p w:rsidR="005B08F9" w:rsidRDefault="00C15832" w:rsidP="00F53DA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Участие в городском конкурсе «</w:t>
            </w:r>
            <w:r w:rsidR="005B08F9" w:rsidRPr="002878EB">
              <w:rPr>
                <w:rFonts w:ascii="Times New Roman" w:hAnsi="Times New Roman" w:cs="Times New Roman"/>
                <w:lang w:eastAsia="en-US"/>
              </w:rPr>
              <w:t>За здоровый образ жизни» (призеры</w:t>
            </w:r>
            <w:r w:rsidR="002A088A">
              <w:rPr>
                <w:rFonts w:ascii="Times New Roman" w:hAnsi="Times New Roman" w:cs="Times New Roman"/>
                <w:lang w:eastAsia="en-US"/>
              </w:rPr>
              <w:t>,</w:t>
            </w:r>
            <w:r w:rsidR="005B08F9" w:rsidRPr="002878EB">
              <w:rPr>
                <w:rFonts w:ascii="Times New Roman" w:hAnsi="Times New Roman" w:cs="Times New Roman"/>
                <w:lang w:eastAsia="en-US"/>
              </w:rPr>
              <w:t xml:space="preserve"> 1 место).</w:t>
            </w:r>
          </w:p>
        </w:tc>
      </w:tr>
      <w:tr w:rsidR="00561A21" w:rsidRPr="00A52106" w:rsidTr="002A088A">
        <w:trPr>
          <w:cantSplit/>
          <w:trHeight w:val="114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61A21" w:rsidRPr="00A52106" w:rsidRDefault="00561A21" w:rsidP="00F53DA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Физкультурно-спортивная направленность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 xml:space="preserve">Волейбол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F53DAA">
            <w:pPr>
              <w:rPr>
                <w:rFonts w:ascii="Times New Roman" w:hAnsi="Times New Roman" w:cs="Times New Roman"/>
              </w:rPr>
            </w:pPr>
            <w:r w:rsidRPr="00A52106">
              <w:rPr>
                <w:rFonts w:ascii="Times New Roman" w:hAnsi="Times New Roman" w:cs="Times New Roman"/>
              </w:rPr>
              <w:t>Ерышев Р.В.</w:t>
            </w:r>
          </w:p>
          <w:p w:rsidR="00561A21" w:rsidRPr="00A52106" w:rsidRDefault="00561A21" w:rsidP="00C15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A52106" w:rsidRDefault="00C15832" w:rsidP="00F53D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61A21" w:rsidRPr="00A52106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Pr="00503DD8" w:rsidRDefault="00561A21" w:rsidP="002878EB">
            <w:pPr>
              <w:rPr>
                <w:rFonts w:ascii="Times New Roman" w:hAnsi="Times New Roman" w:cs="Times New Roman"/>
              </w:rPr>
            </w:pPr>
            <w:r w:rsidRPr="00503DD8">
              <w:rPr>
                <w:rFonts w:ascii="Times New Roman" w:hAnsi="Times New Roman" w:cs="Times New Roman"/>
              </w:rPr>
              <w:t xml:space="preserve">- </w:t>
            </w:r>
            <w:r w:rsidR="006A353C">
              <w:rPr>
                <w:rFonts w:ascii="Times New Roman" w:hAnsi="Times New Roman" w:cs="Times New Roman"/>
              </w:rPr>
              <w:t>легкая атлетика -1 место</w:t>
            </w:r>
          </w:p>
          <w:p w:rsidR="00561A21" w:rsidRDefault="0031253B" w:rsidP="00F53D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A08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футбол - 4 место</w:t>
            </w:r>
          </w:p>
          <w:p w:rsidR="0031253B" w:rsidRDefault="0031253B" w:rsidP="00F53D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баскетбол (юноши)- 2 место</w:t>
            </w:r>
          </w:p>
          <w:p w:rsidR="0031253B" w:rsidRDefault="0031253B" w:rsidP="00F53D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-баскетбол (девушки – 2 место)</w:t>
            </w:r>
          </w:p>
          <w:p w:rsidR="0031253B" w:rsidRDefault="0031253B" w:rsidP="00F53D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футбол в школу- 5 место</w:t>
            </w:r>
          </w:p>
          <w:p w:rsidR="0031253B" w:rsidRDefault="0031253B" w:rsidP="00F53D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C7C32">
              <w:rPr>
                <w:rFonts w:ascii="Times New Roman" w:hAnsi="Times New Roman" w:cs="Times New Roman"/>
              </w:rPr>
              <w:t>-в</w:t>
            </w:r>
            <w:r>
              <w:rPr>
                <w:rFonts w:ascii="Times New Roman" w:hAnsi="Times New Roman" w:cs="Times New Roman"/>
              </w:rPr>
              <w:t xml:space="preserve">олейбол – 2 </w:t>
            </w:r>
            <w:r w:rsidR="007C7C32">
              <w:rPr>
                <w:rFonts w:ascii="Times New Roman" w:hAnsi="Times New Roman" w:cs="Times New Roman"/>
              </w:rPr>
              <w:t>место</w:t>
            </w:r>
          </w:p>
          <w:p w:rsidR="007C7C32" w:rsidRPr="007C7C32" w:rsidRDefault="007C7C32" w:rsidP="00F53DA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32">
              <w:rPr>
                <w:rFonts w:ascii="Times New Roman" w:hAnsi="Times New Roman" w:cs="Times New Roman"/>
                <w:sz w:val="22"/>
                <w:szCs w:val="22"/>
              </w:rPr>
              <w:t>- Шиповка юноши- 1 место</w:t>
            </w:r>
          </w:p>
          <w:p w:rsidR="007C7C32" w:rsidRPr="007C7C32" w:rsidRDefault="007C7C32" w:rsidP="00F53DA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32">
              <w:rPr>
                <w:rFonts w:ascii="Times New Roman" w:hAnsi="Times New Roman" w:cs="Times New Roman"/>
                <w:sz w:val="22"/>
                <w:szCs w:val="22"/>
              </w:rPr>
              <w:t>- Шиповка девушки -2 место</w:t>
            </w:r>
          </w:p>
          <w:p w:rsidR="00561A21" w:rsidRPr="002A088A" w:rsidRDefault="007C7C32" w:rsidP="00F53DA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32">
              <w:rPr>
                <w:rFonts w:ascii="Times New Roman" w:hAnsi="Times New Roman" w:cs="Times New Roman"/>
                <w:sz w:val="22"/>
                <w:szCs w:val="22"/>
              </w:rPr>
              <w:t>- Президентские состязания – 3 место</w:t>
            </w:r>
          </w:p>
        </w:tc>
      </w:tr>
    </w:tbl>
    <w:p w:rsidR="00FF35B1" w:rsidRDefault="00FF35B1"/>
    <w:p w:rsidR="00581BF8" w:rsidRDefault="00581BF8"/>
    <w:p w:rsidR="00581BF8" w:rsidRDefault="00581BF8"/>
    <w:p w:rsidR="006A353C" w:rsidRDefault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p w:rsidR="006A353C" w:rsidRPr="006A353C" w:rsidRDefault="006A353C" w:rsidP="006A353C"/>
    <w:sectPr w:rsidR="006A353C" w:rsidRPr="006A353C" w:rsidSect="00C81481"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3A9" w:rsidRDefault="000F13A9" w:rsidP="00581BF8">
      <w:r>
        <w:separator/>
      </w:r>
    </w:p>
  </w:endnote>
  <w:endnote w:type="continuationSeparator" w:id="0">
    <w:p w:rsidR="000F13A9" w:rsidRDefault="000F13A9" w:rsidP="0058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3A9" w:rsidRDefault="000F13A9" w:rsidP="00581BF8">
      <w:r>
        <w:separator/>
      </w:r>
    </w:p>
  </w:footnote>
  <w:footnote w:type="continuationSeparator" w:id="0">
    <w:p w:rsidR="000F13A9" w:rsidRDefault="000F13A9" w:rsidP="00581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0F52"/>
    <w:multiLevelType w:val="hybridMultilevel"/>
    <w:tmpl w:val="8D8CAD44"/>
    <w:lvl w:ilvl="0" w:tplc="D31C71FE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52827DE"/>
    <w:multiLevelType w:val="multilevel"/>
    <w:tmpl w:val="A48870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Zero"/>
      <w:isLgl/>
      <w:lvlText w:val="%1.%2"/>
      <w:lvlJc w:val="left"/>
      <w:pPr>
        <w:ind w:left="1620" w:hanging="1260"/>
      </w:pPr>
      <w:rPr>
        <w:rFonts w:cs="Times New Roman" w:hint="default"/>
      </w:rPr>
    </w:lvl>
    <w:lvl w:ilvl="2">
      <w:start w:val="2016"/>
      <w:numFmt w:val="decimal"/>
      <w:isLgl/>
      <w:lvlText w:val="%1.%2.%3"/>
      <w:lvlJc w:val="left"/>
      <w:pPr>
        <w:ind w:left="1620" w:hanging="12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26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1E"/>
    <w:rsid w:val="0002324B"/>
    <w:rsid w:val="000F13A9"/>
    <w:rsid w:val="002878EB"/>
    <w:rsid w:val="002A088A"/>
    <w:rsid w:val="0031253B"/>
    <w:rsid w:val="00333E78"/>
    <w:rsid w:val="00342E10"/>
    <w:rsid w:val="00501FD9"/>
    <w:rsid w:val="00561A21"/>
    <w:rsid w:val="00581BF8"/>
    <w:rsid w:val="005A0D6B"/>
    <w:rsid w:val="005B08F9"/>
    <w:rsid w:val="006A353C"/>
    <w:rsid w:val="007C7C32"/>
    <w:rsid w:val="007E7F0D"/>
    <w:rsid w:val="0091611E"/>
    <w:rsid w:val="009433F6"/>
    <w:rsid w:val="00982A7A"/>
    <w:rsid w:val="00A8094A"/>
    <w:rsid w:val="00AE1089"/>
    <w:rsid w:val="00C15832"/>
    <w:rsid w:val="00C81481"/>
    <w:rsid w:val="00F77C46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2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61A21"/>
    <w:rPr>
      <w:b/>
      <w:bCs/>
    </w:rPr>
  </w:style>
  <w:style w:type="paragraph" w:styleId="3">
    <w:name w:val="Body Text 3"/>
    <w:basedOn w:val="a"/>
    <w:link w:val="30"/>
    <w:rsid w:val="007E7F0D"/>
    <w:pPr>
      <w:widowControl/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E7F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5B08F9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paragraph" w:styleId="a5">
    <w:name w:val="header"/>
    <w:basedOn w:val="a"/>
    <w:link w:val="a6"/>
    <w:uiPriority w:val="99"/>
    <w:unhideWhenUsed/>
    <w:rsid w:val="00581B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1BF8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81B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1BF8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rsid w:val="0058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2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61A21"/>
    <w:rPr>
      <w:b/>
      <w:bCs/>
    </w:rPr>
  </w:style>
  <w:style w:type="paragraph" w:styleId="3">
    <w:name w:val="Body Text 3"/>
    <w:basedOn w:val="a"/>
    <w:link w:val="30"/>
    <w:rsid w:val="007E7F0D"/>
    <w:pPr>
      <w:widowControl/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E7F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5B08F9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paragraph" w:styleId="a5">
    <w:name w:val="header"/>
    <w:basedOn w:val="a"/>
    <w:link w:val="a6"/>
    <w:uiPriority w:val="99"/>
    <w:unhideWhenUsed/>
    <w:rsid w:val="00581B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1BF8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81B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1BF8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rsid w:val="0058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B990-ADD9-4656-9357-21CF957F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2016-08-02T06:58:00Z</dcterms:created>
  <dcterms:modified xsi:type="dcterms:W3CDTF">2016-08-02T06:58:00Z</dcterms:modified>
</cp:coreProperties>
</file>