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F5" w:rsidRDefault="00720208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208">
        <w:rPr>
          <w:rFonts w:ascii="Times New Roman" w:hAnsi="Times New Roman" w:cs="Times New Roman"/>
          <w:b/>
          <w:sz w:val="26"/>
          <w:szCs w:val="26"/>
        </w:rPr>
        <w:t xml:space="preserve">Аннотация к программе по </w:t>
      </w:r>
      <w:r w:rsidR="003A7109">
        <w:rPr>
          <w:rFonts w:ascii="Times New Roman" w:hAnsi="Times New Roman" w:cs="Times New Roman"/>
          <w:b/>
          <w:sz w:val="26"/>
          <w:szCs w:val="26"/>
        </w:rPr>
        <w:t>спец</w:t>
      </w:r>
      <w:r w:rsidRPr="00720208">
        <w:rPr>
          <w:rFonts w:ascii="Times New Roman" w:hAnsi="Times New Roman" w:cs="Times New Roman"/>
          <w:b/>
          <w:sz w:val="26"/>
          <w:szCs w:val="26"/>
        </w:rPr>
        <w:t xml:space="preserve">курсу </w:t>
      </w:r>
    </w:p>
    <w:p w:rsidR="00FF016E" w:rsidRDefault="00BD79F5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«Химия в задачах»</w:t>
      </w:r>
    </w:p>
    <w:p w:rsidR="00FC4AE9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7109">
        <w:rPr>
          <w:rFonts w:ascii="Times New Roman" w:hAnsi="Times New Roman" w:cs="Times New Roman"/>
          <w:sz w:val="26"/>
          <w:szCs w:val="26"/>
        </w:rPr>
        <w:t xml:space="preserve">рограмма курса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разработана в соответствии с ФГОС основного общего об</w:t>
      </w:r>
      <w:r w:rsidR="000A6BE8">
        <w:rPr>
          <w:rFonts w:ascii="Times New Roman" w:hAnsi="Times New Roman" w:cs="Times New Roman"/>
          <w:sz w:val="26"/>
          <w:szCs w:val="26"/>
        </w:rPr>
        <w:t>разования от 31.05.2021г № 287., Основной образовательной программой основного общего образования (с изменениями и дополнениями).</w:t>
      </w:r>
    </w:p>
    <w:p w:rsidR="00FC4AE9" w:rsidRPr="00EF4748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>Программа рассчит</w:t>
      </w:r>
      <w:r w:rsidR="00BD79F5">
        <w:rPr>
          <w:rFonts w:ascii="Times New Roman" w:hAnsi="Times New Roman" w:cs="Times New Roman"/>
          <w:sz w:val="26"/>
          <w:szCs w:val="26"/>
        </w:rPr>
        <w:t>ана на учащихся основного среднего</w:t>
      </w:r>
      <w:r w:rsidRPr="00EF4748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 w:rsidR="00FC4AE9" w:rsidRPr="00EF4748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 xml:space="preserve">Срок реализации программы: </w:t>
      </w:r>
      <w:r w:rsidRPr="00BD79F5">
        <w:rPr>
          <w:rFonts w:ascii="Times New Roman" w:hAnsi="Times New Roman" w:cs="Times New Roman"/>
          <w:sz w:val="26"/>
          <w:szCs w:val="26"/>
        </w:rPr>
        <w:t>1 года.</w:t>
      </w:r>
    </w:p>
    <w:p w:rsidR="00FC4AE9" w:rsidRPr="00EF4748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>Программа курса содержит:</w:t>
      </w:r>
    </w:p>
    <w:p w:rsidR="00FC4AE9" w:rsidRPr="00EF4748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>1.Планируемые результаты освоения курса</w:t>
      </w:r>
    </w:p>
    <w:p w:rsidR="00FC4AE9" w:rsidRPr="00EF4748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>2.Содержание курса по внеурочной деятельности</w:t>
      </w:r>
    </w:p>
    <w:p w:rsidR="00FC4AE9" w:rsidRDefault="00FC4AE9" w:rsidP="00FC4AE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4748">
        <w:rPr>
          <w:rFonts w:ascii="Times New Roman" w:hAnsi="Times New Roman" w:cs="Times New Roman"/>
          <w:sz w:val="26"/>
          <w:szCs w:val="26"/>
        </w:rPr>
        <w:t>3.Тематическое планирование</w:t>
      </w:r>
    </w:p>
    <w:p w:rsidR="00FC4AE9" w:rsidRPr="00720208" w:rsidRDefault="00FC4AE9" w:rsidP="007202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208" w:rsidRDefault="00720208">
      <w:pPr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20208">
        <w:rPr>
          <w:rStyle w:val="markedcontent"/>
          <w:rFonts w:ascii="Times New Roman" w:hAnsi="Times New Roman" w:cs="Times New Roman"/>
          <w:b/>
          <w:sz w:val="26"/>
          <w:szCs w:val="26"/>
        </w:rPr>
        <w:t>Актуальность рабочей программы</w:t>
      </w:r>
    </w:p>
    <w:p w:rsidR="00B72510" w:rsidRDefault="00BD79F5" w:rsidP="00BD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курс «Химия в задачах» рассчитан на 34 часа. Целью данного курса является углубление и расширение теоретических знаний учащихся. Курс содержит ряд задач и упражнений углубленного изучения химии. Особое внимание уделяется изучению алгоритмов решения задач на параллельные и последовательные превращения, использование газовых законов, нахождение молекулярных формул органических веществ различных гомологических рядов, использование знаний об </w:t>
      </w:r>
      <w:proofErr w:type="spellStart"/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-восстановительных процессах с участием органических веществ, и, кроме того, решению качественных задач и задач комбинированного характера.</w:t>
      </w:r>
    </w:p>
    <w:p w:rsidR="00FC4AE9" w:rsidRDefault="00BD79F5" w:rsidP="00BD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способствует расширению теоретических знаний, дает дополнительные условия для подготовки к ЕГЭ. Также включены тестовые задания, расчетные задачи в содержании экзаменационной работы и итоговый тест по курсу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F5" w:rsidRPr="00BD79F5" w:rsidRDefault="00BD79F5" w:rsidP="00BD79F5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9" w:rsidRPr="00BD79F5" w:rsidRDefault="00720208" w:rsidP="00BD79F5">
      <w:pPr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20208">
        <w:rPr>
          <w:rStyle w:val="markedcontent"/>
          <w:rFonts w:ascii="Times New Roman" w:hAnsi="Times New Roman" w:cs="Times New Roman"/>
          <w:b/>
          <w:sz w:val="26"/>
          <w:szCs w:val="26"/>
        </w:rPr>
        <w:t>Цели курса внеурочной деятельности</w:t>
      </w:r>
      <w:r w:rsidR="00BD79F5">
        <w:rPr>
          <w:rStyle w:val="markedcontent"/>
          <w:rFonts w:ascii="Times New Roman" w:hAnsi="Times New Roman" w:cs="Times New Roman"/>
          <w:b/>
          <w:sz w:val="26"/>
          <w:szCs w:val="26"/>
        </w:rPr>
        <w:t>:</w:t>
      </w:r>
      <w:r w:rsidR="00BD79F5"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и систематизировать знания учащихся по химии;</w:t>
      </w:r>
      <w:r w:rsidR="00BD79F5"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 решать разнообразные задачи повышенного уровня сложности, устранить пробелы в знаниях;</w:t>
      </w:r>
    </w:p>
    <w:p w:rsidR="00720208" w:rsidRDefault="00720208">
      <w:pPr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20208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Задачи 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 и расширить знания учащихся по химии.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взаимосвязь строения и химических свойств органических и неорганических соединений;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навыков при решении задач, уравнений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и развития у учащихся умения самостоятельно работать со справочной и учебной литературой, 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 конспектами и другими источниками информации;</w:t>
      </w:r>
    </w:p>
    <w:p w:rsidR="00BD79F5" w:rsidRPr="005D1CDC" w:rsidRDefault="00BD79F5" w:rsidP="00BD79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в группе.</w:t>
      </w:r>
    </w:p>
    <w:p w:rsidR="00BD79F5" w:rsidRPr="00720208" w:rsidRDefault="00BD79F5">
      <w:pPr>
        <w:rPr>
          <w:rFonts w:ascii="Times New Roman" w:hAnsi="Times New Roman" w:cs="Times New Roman"/>
          <w:b/>
          <w:sz w:val="26"/>
          <w:szCs w:val="26"/>
        </w:rPr>
      </w:pPr>
    </w:p>
    <w:sectPr w:rsidR="00BD79F5" w:rsidRPr="0072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5EF0"/>
    <w:multiLevelType w:val="multilevel"/>
    <w:tmpl w:val="C92A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94"/>
    <w:rsid w:val="000A6BE8"/>
    <w:rsid w:val="003A7109"/>
    <w:rsid w:val="00720208"/>
    <w:rsid w:val="00B72510"/>
    <w:rsid w:val="00BD79F5"/>
    <w:rsid w:val="00C22F94"/>
    <w:rsid w:val="00FC4AE9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684E"/>
  <w15:chartTrackingRefBased/>
  <w15:docId w15:val="{EF4127D8-8EB1-4A31-8603-CFF03E52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2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2023-01-09T08:13:00Z</dcterms:created>
  <dcterms:modified xsi:type="dcterms:W3CDTF">2024-09-03T07:33:00Z</dcterms:modified>
</cp:coreProperties>
</file>