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31A" w:rsidRPr="001C0EE4" w:rsidRDefault="00346266" w:rsidP="005C231A">
      <w:pPr>
        <w:pStyle w:val="11"/>
        <w:rPr>
          <w:rFonts w:ascii="Times New Roman" w:hAnsi="Times New Roman"/>
          <w:sz w:val="26"/>
          <w:szCs w:val="26"/>
        </w:rPr>
      </w:pPr>
      <w:r>
        <w:rPr>
          <w:rFonts w:ascii="Times New Roman" w:hAnsi="Times New Roman"/>
          <w:sz w:val="26"/>
          <w:szCs w:val="26"/>
        </w:rPr>
        <w:t xml:space="preserve">                   </w:t>
      </w:r>
      <w:r w:rsidR="005C231A" w:rsidRPr="001C0EE4">
        <w:rPr>
          <w:rFonts w:ascii="Times New Roman" w:hAnsi="Times New Roman"/>
          <w:sz w:val="26"/>
          <w:szCs w:val="26"/>
        </w:rPr>
        <w:t xml:space="preserve"> Муниципальное бюджетное общеобразовательное </w:t>
      </w:r>
      <w:r w:rsidR="001C0EE4" w:rsidRPr="001C0EE4">
        <w:rPr>
          <w:rFonts w:ascii="Times New Roman" w:hAnsi="Times New Roman"/>
          <w:sz w:val="26"/>
          <w:szCs w:val="26"/>
        </w:rPr>
        <w:t>учреждение «</w:t>
      </w:r>
      <w:r w:rsidR="005C231A" w:rsidRPr="001C0EE4">
        <w:rPr>
          <w:rFonts w:ascii="Times New Roman" w:hAnsi="Times New Roman"/>
          <w:sz w:val="26"/>
          <w:szCs w:val="26"/>
        </w:rPr>
        <w:t>Гимназия»</w:t>
      </w:r>
    </w:p>
    <w:p w:rsidR="005C231A" w:rsidRPr="001C0EE4" w:rsidRDefault="005C231A" w:rsidP="005C231A">
      <w:pPr>
        <w:pStyle w:val="11"/>
        <w:rPr>
          <w:rFonts w:ascii="Times New Roman" w:hAnsi="Times New Roman"/>
          <w:sz w:val="26"/>
          <w:szCs w:val="26"/>
        </w:rPr>
      </w:pPr>
    </w:p>
    <w:p w:rsidR="005C231A" w:rsidRPr="001C0EE4" w:rsidRDefault="005C231A" w:rsidP="005C231A">
      <w:pPr>
        <w:pStyle w:val="11"/>
        <w:rPr>
          <w:rFonts w:ascii="Times New Roman" w:hAnsi="Times New Roman"/>
          <w:sz w:val="26"/>
          <w:szCs w:val="26"/>
        </w:rPr>
      </w:pPr>
    </w:p>
    <w:p w:rsidR="005C231A" w:rsidRPr="001C0EE4" w:rsidRDefault="005C231A" w:rsidP="005C231A">
      <w:pPr>
        <w:pStyle w:val="11"/>
        <w:jc w:val="center"/>
        <w:rPr>
          <w:rFonts w:ascii="Times New Roman" w:hAnsi="Times New Roman"/>
          <w:sz w:val="26"/>
          <w:szCs w:val="26"/>
        </w:rPr>
      </w:pPr>
      <w:r w:rsidRPr="001C0EE4">
        <w:rPr>
          <w:rFonts w:ascii="Times New Roman" w:hAnsi="Times New Roman"/>
          <w:sz w:val="26"/>
          <w:szCs w:val="26"/>
        </w:rPr>
        <w:t xml:space="preserve"> </w:t>
      </w:r>
    </w:p>
    <w:tbl>
      <w:tblPr>
        <w:tblpPr w:leftFromText="180" w:rightFromText="180" w:bottomFromText="200" w:vertAnchor="text" w:horzAnchor="margin" w:tblpY="159"/>
        <w:tblW w:w="9674" w:type="dxa"/>
        <w:tblLook w:val="04A0"/>
      </w:tblPr>
      <w:tblGrid>
        <w:gridCol w:w="5954"/>
        <w:gridCol w:w="3720"/>
      </w:tblGrid>
      <w:tr w:rsidR="00F314FB" w:rsidRPr="001C0EE4" w:rsidTr="001C0EE4">
        <w:tc>
          <w:tcPr>
            <w:tcW w:w="5954" w:type="dxa"/>
          </w:tcPr>
          <w:p w:rsidR="00F314FB" w:rsidRPr="001C0EE4" w:rsidRDefault="00F314FB" w:rsidP="00F314FB">
            <w:pPr>
              <w:autoSpaceDE w:val="0"/>
              <w:autoSpaceDN w:val="0"/>
              <w:rPr>
                <w:rFonts w:ascii="Times New Roman" w:eastAsia="Times New Roman" w:hAnsi="Times New Roman"/>
                <w:color w:val="000000"/>
                <w:sz w:val="26"/>
                <w:szCs w:val="26"/>
              </w:rPr>
            </w:pPr>
            <w:r w:rsidRPr="001C0EE4">
              <w:rPr>
                <w:rFonts w:ascii="Times New Roman" w:eastAsia="Times New Roman" w:hAnsi="Times New Roman"/>
                <w:color w:val="000000"/>
                <w:sz w:val="26"/>
                <w:szCs w:val="26"/>
              </w:rPr>
              <w:t>Рассмотрено:</w:t>
            </w:r>
          </w:p>
          <w:p w:rsidR="00F314FB" w:rsidRPr="001C0EE4" w:rsidRDefault="00F314FB" w:rsidP="00F314FB">
            <w:pPr>
              <w:autoSpaceDE w:val="0"/>
              <w:autoSpaceDN w:val="0"/>
              <w:rPr>
                <w:rFonts w:ascii="Times New Roman" w:eastAsia="Times New Roman" w:hAnsi="Times New Roman"/>
                <w:color w:val="000000"/>
                <w:sz w:val="26"/>
                <w:szCs w:val="26"/>
              </w:rPr>
            </w:pPr>
            <w:r w:rsidRPr="001C0EE4">
              <w:rPr>
                <w:rFonts w:ascii="Times New Roman" w:eastAsia="Times New Roman" w:hAnsi="Times New Roman"/>
                <w:color w:val="000000"/>
                <w:sz w:val="26"/>
                <w:szCs w:val="26"/>
              </w:rPr>
              <w:t xml:space="preserve">Методическим объединением </w:t>
            </w:r>
          </w:p>
          <w:p w:rsidR="00F314FB" w:rsidRPr="001C0EE4" w:rsidRDefault="00F314FB" w:rsidP="00F314FB">
            <w:pPr>
              <w:autoSpaceDE w:val="0"/>
              <w:autoSpaceDN w:val="0"/>
              <w:rPr>
                <w:rFonts w:ascii="Times New Roman" w:eastAsia="Times New Roman" w:hAnsi="Times New Roman"/>
                <w:color w:val="000000"/>
                <w:sz w:val="26"/>
                <w:szCs w:val="26"/>
              </w:rPr>
            </w:pPr>
            <w:r w:rsidRPr="001C0EE4">
              <w:rPr>
                <w:rFonts w:ascii="Times New Roman" w:eastAsia="Times New Roman" w:hAnsi="Times New Roman"/>
                <w:color w:val="000000"/>
                <w:sz w:val="26"/>
                <w:szCs w:val="26"/>
              </w:rPr>
              <w:t>Учителей естественно-научного цикла</w:t>
            </w:r>
          </w:p>
          <w:p w:rsidR="00F314FB" w:rsidRPr="001C0EE4" w:rsidRDefault="00F314FB" w:rsidP="00F314FB">
            <w:pPr>
              <w:autoSpaceDE w:val="0"/>
              <w:autoSpaceDN w:val="0"/>
              <w:rPr>
                <w:rFonts w:ascii="Times New Roman" w:eastAsia="Times New Roman" w:hAnsi="Times New Roman"/>
                <w:color w:val="000000"/>
                <w:sz w:val="26"/>
                <w:szCs w:val="26"/>
              </w:rPr>
            </w:pPr>
            <w:r w:rsidRPr="001C0EE4">
              <w:rPr>
                <w:rFonts w:ascii="Times New Roman" w:eastAsia="Times New Roman" w:hAnsi="Times New Roman"/>
                <w:color w:val="000000"/>
                <w:sz w:val="26"/>
                <w:szCs w:val="26"/>
              </w:rPr>
              <w:t>Протокол 21.06.2023 г. № 5</w:t>
            </w:r>
          </w:p>
          <w:p w:rsidR="00F314FB" w:rsidRPr="001C0EE4" w:rsidRDefault="00F314FB" w:rsidP="00F314FB">
            <w:pPr>
              <w:autoSpaceDE w:val="0"/>
              <w:autoSpaceDN w:val="0"/>
              <w:rPr>
                <w:rFonts w:ascii="Times New Roman" w:eastAsia="Times New Roman" w:hAnsi="Times New Roman"/>
                <w:color w:val="000000"/>
                <w:sz w:val="26"/>
                <w:szCs w:val="26"/>
              </w:rPr>
            </w:pPr>
          </w:p>
        </w:tc>
        <w:tc>
          <w:tcPr>
            <w:tcW w:w="3720" w:type="dxa"/>
            <w:hideMark/>
          </w:tcPr>
          <w:p w:rsidR="00F314FB" w:rsidRPr="001C0EE4" w:rsidRDefault="00F314FB" w:rsidP="00F314FB">
            <w:pPr>
              <w:autoSpaceDE w:val="0"/>
              <w:autoSpaceDN w:val="0"/>
              <w:rPr>
                <w:rFonts w:ascii="Times New Roman" w:eastAsia="Times New Roman" w:hAnsi="Times New Roman"/>
                <w:color w:val="000000"/>
                <w:sz w:val="26"/>
                <w:szCs w:val="26"/>
              </w:rPr>
            </w:pPr>
            <w:r w:rsidRPr="001C0EE4">
              <w:rPr>
                <w:rFonts w:ascii="Times New Roman" w:eastAsia="Times New Roman" w:hAnsi="Times New Roman"/>
                <w:color w:val="000000"/>
                <w:sz w:val="26"/>
                <w:szCs w:val="26"/>
              </w:rPr>
              <w:t>Утверждено:</w:t>
            </w:r>
          </w:p>
          <w:p w:rsidR="00F314FB" w:rsidRPr="001C0EE4" w:rsidRDefault="00F314FB" w:rsidP="00F314FB">
            <w:pPr>
              <w:autoSpaceDE w:val="0"/>
              <w:autoSpaceDN w:val="0"/>
              <w:rPr>
                <w:rFonts w:ascii="Times New Roman" w:eastAsia="Times New Roman" w:hAnsi="Times New Roman"/>
                <w:color w:val="000000"/>
                <w:sz w:val="26"/>
                <w:szCs w:val="26"/>
              </w:rPr>
            </w:pPr>
            <w:r w:rsidRPr="001C0EE4">
              <w:rPr>
                <w:rFonts w:ascii="Times New Roman" w:eastAsia="Times New Roman" w:hAnsi="Times New Roman"/>
                <w:color w:val="000000"/>
                <w:sz w:val="26"/>
                <w:szCs w:val="26"/>
              </w:rPr>
              <w:t>Приказом директора МБОУ «Гимназия»</w:t>
            </w:r>
          </w:p>
          <w:p w:rsidR="00F314FB" w:rsidRPr="001C0EE4" w:rsidRDefault="00F314FB" w:rsidP="00F314FB">
            <w:pPr>
              <w:autoSpaceDE w:val="0"/>
              <w:autoSpaceDN w:val="0"/>
              <w:rPr>
                <w:rFonts w:ascii="Times New Roman" w:eastAsia="Times New Roman" w:hAnsi="Times New Roman"/>
                <w:color w:val="000000"/>
                <w:sz w:val="26"/>
                <w:szCs w:val="26"/>
              </w:rPr>
            </w:pPr>
            <w:r w:rsidRPr="001C0EE4">
              <w:rPr>
                <w:rFonts w:ascii="Times New Roman" w:eastAsia="Times New Roman" w:hAnsi="Times New Roman"/>
                <w:color w:val="000000"/>
                <w:sz w:val="26"/>
                <w:szCs w:val="26"/>
              </w:rPr>
              <w:t>От 10.08.2023г. № 244</w:t>
            </w:r>
          </w:p>
        </w:tc>
      </w:tr>
    </w:tbl>
    <w:p w:rsidR="005C231A" w:rsidRPr="001C0EE4" w:rsidRDefault="005C231A" w:rsidP="005C231A">
      <w:pPr>
        <w:pStyle w:val="11"/>
        <w:jc w:val="center"/>
        <w:rPr>
          <w:rFonts w:ascii="Times New Roman" w:hAnsi="Times New Roman"/>
          <w:sz w:val="26"/>
          <w:szCs w:val="26"/>
        </w:rPr>
      </w:pPr>
    </w:p>
    <w:p w:rsidR="00AB5E76" w:rsidRPr="001C0EE4" w:rsidRDefault="00AB5E76" w:rsidP="00AB5E76">
      <w:pPr>
        <w:spacing w:line="360" w:lineRule="auto"/>
        <w:jc w:val="center"/>
        <w:rPr>
          <w:rFonts w:ascii="Times New Roman" w:hAnsi="Times New Roman" w:cs="Times New Roman"/>
          <w:sz w:val="26"/>
          <w:szCs w:val="26"/>
        </w:rPr>
      </w:pPr>
    </w:p>
    <w:p w:rsidR="00AB5E76" w:rsidRPr="001C0EE4" w:rsidRDefault="00AB5E76" w:rsidP="00AB5E76">
      <w:pPr>
        <w:spacing w:line="360" w:lineRule="auto"/>
        <w:rPr>
          <w:rFonts w:ascii="Times New Roman" w:hAnsi="Times New Roman" w:cs="Times New Roman"/>
          <w:sz w:val="26"/>
          <w:szCs w:val="26"/>
        </w:rPr>
      </w:pPr>
    </w:p>
    <w:p w:rsidR="00AB5E76" w:rsidRPr="001C0EE4" w:rsidRDefault="00AB5E76" w:rsidP="00AB5E76">
      <w:pPr>
        <w:spacing w:line="360" w:lineRule="auto"/>
        <w:jc w:val="center"/>
        <w:rPr>
          <w:rFonts w:ascii="Times New Roman" w:hAnsi="Times New Roman" w:cs="Times New Roman"/>
          <w:sz w:val="26"/>
          <w:szCs w:val="26"/>
        </w:rPr>
      </w:pPr>
    </w:p>
    <w:p w:rsidR="00AB5E76" w:rsidRPr="001C0EE4" w:rsidRDefault="00AB5E76" w:rsidP="00AB5E76">
      <w:pPr>
        <w:spacing w:line="360" w:lineRule="auto"/>
        <w:jc w:val="center"/>
        <w:rPr>
          <w:rFonts w:ascii="Times New Roman" w:hAnsi="Times New Roman" w:cs="Times New Roman"/>
          <w:sz w:val="26"/>
          <w:szCs w:val="26"/>
        </w:rPr>
      </w:pPr>
    </w:p>
    <w:p w:rsidR="00AB5E76" w:rsidRPr="001C0EE4" w:rsidRDefault="00AB5E76" w:rsidP="00AB5E76">
      <w:pPr>
        <w:spacing w:line="360" w:lineRule="auto"/>
        <w:jc w:val="center"/>
        <w:rPr>
          <w:rFonts w:ascii="Times New Roman" w:hAnsi="Times New Roman" w:cs="Times New Roman"/>
          <w:sz w:val="26"/>
          <w:szCs w:val="26"/>
        </w:rPr>
      </w:pPr>
      <w:r w:rsidRPr="001C0EE4">
        <w:rPr>
          <w:rFonts w:ascii="Times New Roman" w:hAnsi="Times New Roman" w:cs="Times New Roman"/>
          <w:sz w:val="26"/>
          <w:szCs w:val="26"/>
        </w:rPr>
        <w:t>Рабочая программа по внеурочной деятельности</w:t>
      </w:r>
    </w:p>
    <w:p w:rsidR="002F240E" w:rsidRPr="001C0EE4" w:rsidRDefault="00AB5E76" w:rsidP="00AB5E76">
      <w:pPr>
        <w:spacing w:line="360" w:lineRule="auto"/>
        <w:jc w:val="center"/>
        <w:rPr>
          <w:rFonts w:ascii="Times New Roman" w:hAnsi="Times New Roman" w:cs="Times New Roman"/>
          <w:b/>
          <w:sz w:val="26"/>
          <w:szCs w:val="26"/>
        </w:rPr>
      </w:pPr>
      <w:r w:rsidRPr="001C0EE4">
        <w:rPr>
          <w:rFonts w:ascii="Times New Roman" w:hAnsi="Times New Roman" w:cs="Times New Roman"/>
          <w:sz w:val="26"/>
          <w:szCs w:val="26"/>
        </w:rPr>
        <w:t xml:space="preserve">курса </w:t>
      </w:r>
      <w:r w:rsidR="002F240E" w:rsidRPr="001C0EE4">
        <w:rPr>
          <w:rFonts w:ascii="Times New Roman" w:hAnsi="Times New Roman" w:cs="Times New Roman"/>
          <w:b/>
          <w:sz w:val="26"/>
          <w:szCs w:val="26"/>
        </w:rPr>
        <w:t>«</w:t>
      </w:r>
      <w:r w:rsidR="00184395">
        <w:rPr>
          <w:rFonts w:ascii="Times New Roman" w:hAnsi="Times New Roman" w:cs="Times New Roman"/>
          <w:b/>
          <w:sz w:val="26"/>
          <w:szCs w:val="26"/>
        </w:rPr>
        <w:t>Искусство владеть словом</w:t>
      </w:r>
      <w:r w:rsidR="002F240E" w:rsidRPr="001C0EE4">
        <w:rPr>
          <w:rFonts w:ascii="Times New Roman" w:hAnsi="Times New Roman" w:cs="Times New Roman"/>
          <w:b/>
          <w:sz w:val="26"/>
          <w:szCs w:val="26"/>
        </w:rPr>
        <w:t>»</w:t>
      </w:r>
    </w:p>
    <w:p w:rsidR="00F314FB" w:rsidRPr="001C0EE4" w:rsidRDefault="00AB5E76" w:rsidP="00F314FB">
      <w:pPr>
        <w:spacing w:line="360" w:lineRule="auto"/>
        <w:jc w:val="center"/>
        <w:rPr>
          <w:rFonts w:ascii="Times New Roman" w:hAnsi="Times New Roman" w:cs="Times New Roman"/>
          <w:sz w:val="26"/>
          <w:szCs w:val="26"/>
        </w:rPr>
      </w:pPr>
      <w:r w:rsidRPr="001C0EE4">
        <w:rPr>
          <w:rFonts w:ascii="Times New Roman" w:hAnsi="Times New Roman" w:cs="Times New Roman"/>
          <w:sz w:val="26"/>
          <w:szCs w:val="26"/>
        </w:rPr>
        <w:t>направлени</w:t>
      </w:r>
      <w:r w:rsidR="0015499C" w:rsidRPr="001C0EE4">
        <w:rPr>
          <w:rFonts w:ascii="Times New Roman" w:hAnsi="Times New Roman" w:cs="Times New Roman"/>
          <w:sz w:val="26"/>
          <w:szCs w:val="26"/>
        </w:rPr>
        <w:t xml:space="preserve">е: </w:t>
      </w:r>
      <w:r w:rsidR="00F314FB" w:rsidRPr="001C0EE4">
        <w:rPr>
          <w:rFonts w:ascii="Times New Roman" w:hAnsi="Times New Roman" w:cs="Times New Roman"/>
          <w:sz w:val="26"/>
          <w:szCs w:val="26"/>
        </w:rPr>
        <w:t>внеурочная деятельность по</w:t>
      </w:r>
    </w:p>
    <w:p w:rsidR="00F314FB" w:rsidRPr="001C0EE4" w:rsidRDefault="00F314FB" w:rsidP="00F314FB">
      <w:pPr>
        <w:spacing w:line="360" w:lineRule="auto"/>
        <w:jc w:val="center"/>
        <w:rPr>
          <w:rFonts w:ascii="Times New Roman" w:hAnsi="Times New Roman" w:cs="Times New Roman"/>
          <w:sz w:val="26"/>
          <w:szCs w:val="26"/>
        </w:rPr>
      </w:pPr>
      <w:r w:rsidRPr="001C0EE4">
        <w:rPr>
          <w:rFonts w:ascii="Times New Roman" w:hAnsi="Times New Roman" w:cs="Times New Roman"/>
          <w:sz w:val="26"/>
          <w:szCs w:val="26"/>
        </w:rPr>
        <w:t>учебным предметам</w:t>
      </w:r>
    </w:p>
    <w:p w:rsidR="00AB5E76" w:rsidRPr="001C0EE4" w:rsidRDefault="00184395" w:rsidP="00F314FB">
      <w:pPr>
        <w:spacing w:line="360" w:lineRule="auto"/>
        <w:jc w:val="center"/>
        <w:rPr>
          <w:rFonts w:ascii="Times New Roman" w:hAnsi="Times New Roman" w:cs="Times New Roman"/>
          <w:sz w:val="26"/>
          <w:szCs w:val="26"/>
        </w:rPr>
      </w:pPr>
      <w:r>
        <w:rPr>
          <w:rFonts w:ascii="Times New Roman" w:hAnsi="Times New Roman" w:cs="Times New Roman"/>
          <w:sz w:val="26"/>
          <w:szCs w:val="26"/>
        </w:rPr>
        <w:t>8</w:t>
      </w:r>
      <w:r w:rsidR="00AB5E76" w:rsidRPr="001C0EE4">
        <w:rPr>
          <w:rFonts w:ascii="Times New Roman" w:hAnsi="Times New Roman" w:cs="Times New Roman"/>
          <w:sz w:val="26"/>
          <w:szCs w:val="26"/>
        </w:rPr>
        <w:t xml:space="preserve"> класс.</w:t>
      </w:r>
    </w:p>
    <w:p w:rsidR="00AB5E76" w:rsidRPr="001C0EE4" w:rsidRDefault="00AB5E76" w:rsidP="00AB5E76">
      <w:pPr>
        <w:spacing w:line="360" w:lineRule="auto"/>
        <w:rPr>
          <w:rFonts w:ascii="Times New Roman" w:hAnsi="Times New Roman" w:cs="Times New Roman"/>
          <w:sz w:val="26"/>
          <w:szCs w:val="26"/>
        </w:rPr>
      </w:pPr>
    </w:p>
    <w:p w:rsidR="00AB5E76" w:rsidRPr="001C0EE4" w:rsidRDefault="00AB5E76" w:rsidP="00AB5E76">
      <w:pPr>
        <w:spacing w:line="360" w:lineRule="auto"/>
        <w:jc w:val="center"/>
        <w:rPr>
          <w:rFonts w:ascii="Times New Roman" w:hAnsi="Times New Roman" w:cs="Times New Roman"/>
          <w:sz w:val="26"/>
          <w:szCs w:val="26"/>
        </w:rPr>
      </w:pPr>
    </w:p>
    <w:p w:rsidR="00AB5E76" w:rsidRPr="001C0EE4" w:rsidRDefault="00AB5E76" w:rsidP="00AB5E76">
      <w:pPr>
        <w:spacing w:line="360" w:lineRule="auto"/>
        <w:jc w:val="center"/>
        <w:rPr>
          <w:rFonts w:ascii="Times New Roman" w:hAnsi="Times New Roman" w:cs="Times New Roman"/>
          <w:sz w:val="26"/>
          <w:szCs w:val="26"/>
        </w:rPr>
      </w:pPr>
    </w:p>
    <w:p w:rsidR="00184395" w:rsidRDefault="00F008A1" w:rsidP="00184395">
      <w:pPr>
        <w:jc w:val="right"/>
        <w:rPr>
          <w:rFonts w:ascii="Times New Roman" w:hAnsi="Times New Roman" w:cs="Times New Roman"/>
          <w:sz w:val="26"/>
          <w:szCs w:val="26"/>
          <w:u w:val="single"/>
        </w:rPr>
      </w:pPr>
      <w:r>
        <w:rPr>
          <w:rFonts w:ascii="Times New Roman" w:hAnsi="Times New Roman" w:cs="Times New Roman"/>
          <w:sz w:val="26"/>
          <w:szCs w:val="26"/>
          <w:u w:val="single"/>
        </w:rPr>
        <w:t>Разработала</w:t>
      </w:r>
      <w:r w:rsidR="00AB5E76" w:rsidRPr="001C0EE4">
        <w:rPr>
          <w:rFonts w:ascii="Times New Roman" w:hAnsi="Times New Roman" w:cs="Times New Roman"/>
          <w:sz w:val="26"/>
          <w:szCs w:val="26"/>
          <w:u w:val="single"/>
        </w:rPr>
        <w:t>:</w:t>
      </w:r>
      <w:r w:rsidR="00184395">
        <w:rPr>
          <w:rFonts w:ascii="Times New Roman" w:hAnsi="Times New Roman" w:cs="Times New Roman"/>
          <w:sz w:val="26"/>
          <w:szCs w:val="26"/>
          <w:u w:val="single"/>
        </w:rPr>
        <w:t xml:space="preserve"> </w:t>
      </w:r>
    </w:p>
    <w:p w:rsidR="00184395" w:rsidRDefault="00184395" w:rsidP="00184395">
      <w:pPr>
        <w:jc w:val="right"/>
        <w:rPr>
          <w:sz w:val="24"/>
          <w:szCs w:val="24"/>
        </w:rPr>
      </w:pPr>
      <w:proofErr w:type="spellStart"/>
      <w:r w:rsidRPr="00184395">
        <w:rPr>
          <w:sz w:val="24"/>
          <w:szCs w:val="24"/>
        </w:rPr>
        <w:t>Кайгородцева</w:t>
      </w:r>
      <w:proofErr w:type="spellEnd"/>
      <w:r w:rsidRPr="00184395">
        <w:rPr>
          <w:sz w:val="24"/>
          <w:szCs w:val="24"/>
        </w:rPr>
        <w:t xml:space="preserve"> Ольга Ив</w:t>
      </w:r>
      <w:r>
        <w:rPr>
          <w:sz w:val="24"/>
          <w:szCs w:val="24"/>
        </w:rPr>
        <w:t>ановна</w:t>
      </w:r>
    </w:p>
    <w:p w:rsidR="00184395" w:rsidRPr="00184395" w:rsidRDefault="00184395" w:rsidP="00184395">
      <w:pPr>
        <w:jc w:val="right"/>
        <w:rPr>
          <w:rFonts w:ascii="Times New Roman" w:hAnsi="Times New Roman" w:cs="Times New Roman"/>
          <w:sz w:val="26"/>
          <w:szCs w:val="26"/>
          <w:u w:val="single"/>
        </w:rPr>
      </w:pPr>
      <w:r>
        <w:rPr>
          <w:b/>
          <w:sz w:val="24"/>
          <w:szCs w:val="24"/>
        </w:rPr>
        <w:t xml:space="preserve"> </w:t>
      </w:r>
      <w:r w:rsidRPr="00184395">
        <w:rPr>
          <w:sz w:val="24"/>
          <w:szCs w:val="24"/>
        </w:rPr>
        <w:t>учитель высшей квалификационной категории</w:t>
      </w:r>
    </w:p>
    <w:p w:rsidR="00AB5E76" w:rsidRPr="001C0EE4" w:rsidRDefault="00AB5E76" w:rsidP="00AB5E76">
      <w:pPr>
        <w:spacing w:line="360" w:lineRule="auto"/>
        <w:jc w:val="right"/>
        <w:rPr>
          <w:rFonts w:ascii="Times New Roman" w:hAnsi="Times New Roman" w:cs="Times New Roman"/>
          <w:sz w:val="26"/>
          <w:szCs w:val="26"/>
        </w:rPr>
      </w:pPr>
    </w:p>
    <w:p w:rsidR="00346266" w:rsidRDefault="00346266" w:rsidP="00346266">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p>
    <w:p w:rsidR="00346266" w:rsidRDefault="00346266" w:rsidP="00346266">
      <w:pPr>
        <w:spacing w:line="360" w:lineRule="auto"/>
        <w:rPr>
          <w:rFonts w:ascii="Times New Roman" w:hAnsi="Times New Roman" w:cs="Times New Roman"/>
          <w:sz w:val="26"/>
          <w:szCs w:val="26"/>
        </w:rPr>
      </w:pPr>
    </w:p>
    <w:p w:rsidR="00346266" w:rsidRDefault="00346266" w:rsidP="00346266">
      <w:pPr>
        <w:spacing w:line="360" w:lineRule="auto"/>
        <w:rPr>
          <w:rFonts w:ascii="Times New Roman" w:hAnsi="Times New Roman" w:cs="Times New Roman"/>
          <w:sz w:val="26"/>
          <w:szCs w:val="26"/>
        </w:rPr>
      </w:pPr>
    </w:p>
    <w:p w:rsidR="00346266" w:rsidRDefault="00346266" w:rsidP="00346266">
      <w:pPr>
        <w:spacing w:line="360" w:lineRule="auto"/>
        <w:rPr>
          <w:rFonts w:ascii="Times New Roman" w:hAnsi="Times New Roman" w:cs="Times New Roman"/>
          <w:sz w:val="26"/>
          <w:szCs w:val="26"/>
        </w:rPr>
      </w:pPr>
    </w:p>
    <w:p w:rsidR="00346266" w:rsidRDefault="00346266" w:rsidP="00346266">
      <w:pPr>
        <w:spacing w:line="360" w:lineRule="auto"/>
        <w:rPr>
          <w:rFonts w:ascii="Times New Roman" w:hAnsi="Times New Roman" w:cs="Times New Roman"/>
          <w:sz w:val="26"/>
          <w:szCs w:val="26"/>
        </w:rPr>
      </w:pPr>
    </w:p>
    <w:p w:rsidR="00346266" w:rsidRDefault="00346266" w:rsidP="00346266">
      <w:pPr>
        <w:spacing w:line="360" w:lineRule="auto"/>
        <w:rPr>
          <w:rFonts w:ascii="Times New Roman" w:hAnsi="Times New Roman" w:cs="Times New Roman"/>
          <w:sz w:val="26"/>
          <w:szCs w:val="26"/>
        </w:rPr>
      </w:pPr>
    </w:p>
    <w:p w:rsidR="00AB5E76" w:rsidRPr="001C0EE4" w:rsidRDefault="00346266" w:rsidP="00346266">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AB5E76" w:rsidRPr="001C0EE4">
        <w:rPr>
          <w:rFonts w:ascii="Times New Roman" w:hAnsi="Times New Roman" w:cs="Times New Roman"/>
          <w:sz w:val="26"/>
          <w:szCs w:val="26"/>
        </w:rPr>
        <w:t>г. Черногорск</w:t>
      </w:r>
    </w:p>
    <w:p w:rsidR="00F314FB" w:rsidRPr="001C0EE4" w:rsidRDefault="00772049" w:rsidP="001C0EE4">
      <w:pPr>
        <w:spacing w:line="360" w:lineRule="auto"/>
        <w:jc w:val="center"/>
        <w:rPr>
          <w:rFonts w:ascii="Times New Roman" w:hAnsi="Times New Roman" w:cs="Times New Roman"/>
          <w:sz w:val="26"/>
          <w:szCs w:val="26"/>
        </w:rPr>
      </w:pPr>
      <w:r w:rsidRPr="001C0EE4">
        <w:rPr>
          <w:rFonts w:ascii="Times New Roman" w:hAnsi="Times New Roman" w:cs="Times New Roman"/>
          <w:sz w:val="26"/>
          <w:szCs w:val="26"/>
        </w:rPr>
        <w:t>20</w:t>
      </w:r>
      <w:r w:rsidR="00E80C04" w:rsidRPr="001C0EE4">
        <w:rPr>
          <w:rFonts w:ascii="Times New Roman" w:hAnsi="Times New Roman" w:cs="Times New Roman"/>
          <w:sz w:val="26"/>
          <w:szCs w:val="26"/>
        </w:rPr>
        <w:t>2</w:t>
      </w:r>
      <w:r w:rsidR="00F314FB" w:rsidRPr="001C0EE4">
        <w:rPr>
          <w:rFonts w:ascii="Times New Roman" w:hAnsi="Times New Roman" w:cs="Times New Roman"/>
          <w:sz w:val="26"/>
          <w:szCs w:val="26"/>
        </w:rPr>
        <w:t>3</w:t>
      </w:r>
      <w:r w:rsidR="00AB5E76" w:rsidRPr="001C0EE4">
        <w:rPr>
          <w:rFonts w:ascii="Times New Roman" w:hAnsi="Times New Roman" w:cs="Times New Roman"/>
          <w:sz w:val="26"/>
          <w:szCs w:val="26"/>
        </w:rPr>
        <w:t xml:space="preserve"> г.                                           </w:t>
      </w:r>
    </w:p>
    <w:p w:rsidR="003043C6" w:rsidRDefault="00F314FB" w:rsidP="001C0EE4">
      <w:pPr>
        <w:ind w:firstLine="426"/>
        <w:rPr>
          <w:rFonts w:ascii="Times New Roman" w:eastAsia="Times New Roman" w:hAnsi="Times New Roman"/>
          <w:sz w:val="26"/>
          <w:szCs w:val="26"/>
        </w:rPr>
      </w:pPr>
      <w:r w:rsidRPr="001C0EE4">
        <w:rPr>
          <w:rFonts w:ascii="Times New Roman" w:eastAsia="Times New Roman" w:hAnsi="Times New Roman"/>
          <w:sz w:val="26"/>
          <w:szCs w:val="26"/>
        </w:rPr>
        <w:lastRenderedPageBreak/>
        <w:t xml:space="preserve">Программа разработана в соответствии с требованиями Федерального государственного образовательного стандарта основного общего образования,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 </w:t>
      </w:r>
      <w:r w:rsidR="003043C6">
        <w:rPr>
          <w:rFonts w:ascii="Times New Roman" w:eastAsia="Times New Roman" w:hAnsi="Times New Roman"/>
          <w:sz w:val="26"/>
          <w:szCs w:val="26"/>
        </w:rPr>
        <w:t>Рабочая программа курса внеурочной деятельности является частью основной образовательной программы  основного общего образования  и состоит из следующих разделов:</w:t>
      </w:r>
    </w:p>
    <w:p w:rsidR="003043C6" w:rsidRPr="003043C6" w:rsidRDefault="003043C6" w:rsidP="003043C6">
      <w:pPr>
        <w:ind w:firstLine="426"/>
        <w:rPr>
          <w:rFonts w:ascii="Times New Roman" w:eastAsia="Times New Roman" w:hAnsi="Times New Roman"/>
          <w:sz w:val="26"/>
          <w:szCs w:val="26"/>
        </w:rPr>
      </w:pPr>
      <w:r w:rsidRPr="003043C6">
        <w:rPr>
          <w:rFonts w:ascii="Times New Roman" w:eastAsia="Times New Roman" w:hAnsi="Times New Roman"/>
          <w:sz w:val="26"/>
          <w:szCs w:val="26"/>
        </w:rPr>
        <w:t>•</w:t>
      </w:r>
      <w:r w:rsidRPr="003043C6">
        <w:rPr>
          <w:rFonts w:ascii="Times New Roman" w:eastAsia="Times New Roman" w:hAnsi="Times New Roman"/>
          <w:sz w:val="26"/>
          <w:szCs w:val="26"/>
        </w:rPr>
        <w:tab/>
        <w:t>содержание курса внеурочной деятельности;</w:t>
      </w:r>
    </w:p>
    <w:p w:rsidR="003043C6" w:rsidRPr="003043C6" w:rsidRDefault="003043C6" w:rsidP="003043C6">
      <w:pPr>
        <w:ind w:firstLine="426"/>
        <w:rPr>
          <w:rFonts w:ascii="Times New Roman" w:eastAsia="Times New Roman" w:hAnsi="Times New Roman"/>
          <w:sz w:val="26"/>
          <w:szCs w:val="26"/>
        </w:rPr>
      </w:pPr>
      <w:r w:rsidRPr="003043C6">
        <w:rPr>
          <w:rFonts w:ascii="Times New Roman" w:eastAsia="Times New Roman" w:hAnsi="Times New Roman"/>
          <w:sz w:val="26"/>
          <w:szCs w:val="26"/>
        </w:rPr>
        <w:t>•</w:t>
      </w:r>
      <w:r w:rsidRPr="003043C6">
        <w:rPr>
          <w:rFonts w:ascii="Times New Roman" w:eastAsia="Times New Roman" w:hAnsi="Times New Roman"/>
          <w:sz w:val="26"/>
          <w:szCs w:val="26"/>
        </w:rPr>
        <w:tab/>
        <w:t>планируемые результаты освоения курса внеурочной деятельности;</w:t>
      </w:r>
    </w:p>
    <w:p w:rsidR="003043C6" w:rsidRPr="003043C6" w:rsidRDefault="003043C6" w:rsidP="003043C6">
      <w:pPr>
        <w:ind w:firstLine="426"/>
        <w:rPr>
          <w:rFonts w:ascii="Times New Roman" w:eastAsia="Times New Roman" w:hAnsi="Times New Roman"/>
          <w:sz w:val="26"/>
          <w:szCs w:val="26"/>
        </w:rPr>
      </w:pPr>
      <w:r w:rsidRPr="003043C6">
        <w:rPr>
          <w:rFonts w:ascii="Times New Roman" w:eastAsia="Times New Roman" w:hAnsi="Times New Roman"/>
          <w:sz w:val="26"/>
          <w:szCs w:val="26"/>
        </w:rPr>
        <w:t>•</w:t>
      </w:r>
      <w:r w:rsidRPr="003043C6">
        <w:rPr>
          <w:rFonts w:ascii="Times New Roman" w:eastAsia="Times New Roman" w:hAnsi="Times New Roman"/>
          <w:sz w:val="26"/>
          <w:szCs w:val="26"/>
        </w:rPr>
        <w:tab/>
        <w:t>тематическое планирование с указанием количества академических часов, отводимых на освоение каждой темы курса внеурочной деятельности,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3043C6" w:rsidRDefault="003043C6" w:rsidP="003043C6">
      <w:pPr>
        <w:ind w:firstLine="426"/>
        <w:rPr>
          <w:rFonts w:ascii="Times New Roman" w:eastAsia="Times New Roman" w:hAnsi="Times New Roman"/>
          <w:sz w:val="26"/>
          <w:szCs w:val="26"/>
        </w:rPr>
      </w:pPr>
      <w:r w:rsidRPr="003043C6">
        <w:rPr>
          <w:rFonts w:ascii="Times New Roman" w:eastAsia="Times New Roman" w:hAnsi="Times New Roman"/>
          <w:sz w:val="26"/>
          <w:szCs w:val="26"/>
        </w:rPr>
        <w:t>Рабоч</w:t>
      </w:r>
      <w:r>
        <w:rPr>
          <w:rFonts w:ascii="Times New Roman" w:eastAsia="Times New Roman" w:hAnsi="Times New Roman"/>
          <w:sz w:val="26"/>
          <w:szCs w:val="26"/>
        </w:rPr>
        <w:t>ая</w:t>
      </w:r>
      <w:r w:rsidRPr="003043C6">
        <w:rPr>
          <w:rFonts w:ascii="Times New Roman" w:eastAsia="Times New Roman" w:hAnsi="Times New Roman"/>
          <w:sz w:val="26"/>
          <w:szCs w:val="26"/>
        </w:rPr>
        <w:t xml:space="preserve"> программ</w:t>
      </w:r>
      <w:r>
        <w:rPr>
          <w:rFonts w:ascii="Times New Roman" w:eastAsia="Times New Roman" w:hAnsi="Times New Roman"/>
          <w:sz w:val="26"/>
          <w:szCs w:val="26"/>
        </w:rPr>
        <w:t>а</w:t>
      </w:r>
      <w:r w:rsidRPr="003043C6">
        <w:rPr>
          <w:rFonts w:ascii="Times New Roman" w:eastAsia="Times New Roman" w:hAnsi="Times New Roman"/>
          <w:sz w:val="26"/>
          <w:szCs w:val="26"/>
        </w:rPr>
        <w:t xml:space="preserve"> курс</w:t>
      </w:r>
      <w:r>
        <w:rPr>
          <w:rFonts w:ascii="Times New Roman" w:eastAsia="Times New Roman" w:hAnsi="Times New Roman"/>
          <w:sz w:val="26"/>
          <w:szCs w:val="26"/>
        </w:rPr>
        <w:t>а</w:t>
      </w:r>
      <w:r w:rsidRPr="003043C6">
        <w:rPr>
          <w:rFonts w:ascii="Times New Roman" w:eastAsia="Times New Roman" w:hAnsi="Times New Roman"/>
          <w:sz w:val="26"/>
          <w:szCs w:val="26"/>
        </w:rPr>
        <w:t xml:space="preserve"> внеурочной деятельности </w:t>
      </w:r>
      <w:r>
        <w:rPr>
          <w:rFonts w:ascii="Times New Roman" w:eastAsia="Times New Roman" w:hAnsi="Times New Roman"/>
          <w:sz w:val="26"/>
          <w:szCs w:val="26"/>
        </w:rPr>
        <w:t>содержит</w:t>
      </w:r>
      <w:r w:rsidRPr="003043C6">
        <w:rPr>
          <w:rFonts w:ascii="Times New Roman" w:eastAsia="Times New Roman" w:hAnsi="Times New Roman"/>
          <w:sz w:val="26"/>
          <w:szCs w:val="26"/>
        </w:rPr>
        <w:t xml:space="preserve"> указание на форму проведения занятий.</w:t>
      </w:r>
    </w:p>
    <w:p w:rsidR="003043C6" w:rsidRDefault="003043C6" w:rsidP="003043C6">
      <w:pPr>
        <w:ind w:firstLine="426"/>
        <w:rPr>
          <w:rFonts w:ascii="Times New Roman" w:eastAsia="Times New Roman" w:hAnsi="Times New Roman"/>
          <w:sz w:val="26"/>
          <w:szCs w:val="26"/>
        </w:rPr>
      </w:pPr>
      <w:r w:rsidRPr="003043C6">
        <w:rPr>
          <w:rFonts w:ascii="Times New Roman" w:eastAsia="Times New Roman" w:hAnsi="Times New Roman"/>
          <w:sz w:val="26"/>
          <w:szCs w:val="26"/>
        </w:rPr>
        <w:t>Рабоч</w:t>
      </w:r>
      <w:r>
        <w:rPr>
          <w:rFonts w:ascii="Times New Roman" w:eastAsia="Times New Roman" w:hAnsi="Times New Roman"/>
          <w:sz w:val="26"/>
          <w:szCs w:val="26"/>
        </w:rPr>
        <w:t>ая</w:t>
      </w:r>
      <w:r w:rsidRPr="003043C6">
        <w:rPr>
          <w:rFonts w:ascii="Times New Roman" w:eastAsia="Times New Roman" w:hAnsi="Times New Roman"/>
          <w:sz w:val="26"/>
          <w:szCs w:val="26"/>
        </w:rPr>
        <w:t xml:space="preserve"> программ</w:t>
      </w:r>
      <w:r>
        <w:rPr>
          <w:rFonts w:ascii="Times New Roman" w:eastAsia="Times New Roman" w:hAnsi="Times New Roman"/>
          <w:sz w:val="26"/>
          <w:szCs w:val="26"/>
        </w:rPr>
        <w:t>а</w:t>
      </w:r>
      <w:r w:rsidRPr="003043C6">
        <w:rPr>
          <w:rFonts w:ascii="Times New Roman" w:eastAsia="Times New Roman" w:hAnsi="Times New Roman"/>
          <w:sz w:val="26"/>
          <w:szCs w:val="26"/>
        </w:rPr>
        <w:t xml:space="preserve"> курс</w:t>
      </w:r>
      <w:r>
        <w:rPr>
          <w:rFonts w:ascii="Times New Roman" w:eastAsia="Times New Roman" w:hAnsi="Times New Roman"/>
          <w:sz w:val="26"/>
          <w:szCs w:val="26"/>
        </w:rPr>
        <w:t>а</w:t>
      </w:r>
      <w:r w:rsidRPr="003043C6">
        <w:rPr>
          <w:rFonts w:ascii="Times New Roman" w:eastAsia="Times New Roman" w:hAnsi="Times New Roman"/>
          <w:sz w:val="26"/>
          <w:szCs w:val="26"/>
        </w:rPr>
        <w:t xml:space="preserve"> внеурочной деятельности формируются с учетом рабочей программы воспитания.</w:t>
      </w:r>
    </w:p>
    <w:p w:rsidR="003043C6" w:rsidRDefault="003043C6" w:rsidP="003043C6">
      <w:pPr>
        <w:ind w:firstLine="426"/>
        <w:rPr>
          <w:rFonts w:ascii="Times New Roman" w:eastAsia="Times New Roman" w:hAnsi="Times New Roman"/>
          <w:sz w:val="26"/>
          <w:szCs w:val="26"/>
        </w:rPr>
      </w:pPr>
    </w:p>
    <w:p w:rsidR="00123ADA" w:rsidRPr="001C0EE4" w:rsidRDefault="003043C6" w:rsidP="001C0EE4">
      <w:pPr>
        <w:ind w:firstLine="426"/>
        <w:rPr>
          <w:rFonts w:ascii="Times New Roman" w:eastAsia="Times New Roman" w:hAnsi="Times New Roman"/>
          <w:sz w:val="26"/>
          <w:szCs w:val="26"/>
        </w:rPr>
      </w:pPr>
      <w:r>
        <w:rPr>
          <w:rFonts w:ascii="Times New Roman" w:eastAsia="Times New Roman" w:hAnsi="Times New Roman"/>
          <w:b/>
          <w:sz w:val="26"/>
          <w:szCs w:val="26"/>
        </w:rPr>
        <w:t>В</w:t>
      </w:r>
      <w:r w:rsidR="00123ADA" w:rsidRPr="001C0EE4">
        <w:rPr>
          <w:rFonts w:ascii="Times New Roman" w:eastAsia="Times New Roman" w:hAnsi="Times New Roman"/>
          <w:b/>
          <w:sz w:val="26"/>
          <w:szCs w:val="26"/>
        </w:rPr>
        <w:t>заимосвязь с программой воспитания.</w:t>
      </w:r>
      <w:r w:rsidR="00123ADA" w:rsidRPr="001C0EE4">
        <w:rPr>
          <w:rFonts w:ascii="Times New Roman" w:eastAsia="Times New Roman" w:hAnsi="Times New Roman"/>
          <w:sz w:val="26"/>
          <w:szCs w:val="26"/>
        </w:rPr>
        <w:t xml:space="preserve"> </w:t>
      </w:r>
    </w:p>
    <w:p w:rsidR="00123ADA" w:rsidRPr="001C0EE4" w:rsidRDefault="00123ADA" w:rsidP="001C0EE4">
      <w:pPr>
        <w:ind w:firstLine="426"/>
        <w:rPr>
          <w:rFonts w:ascii="Times New Roman" w:eastAsia="Times New Roman" w:hAnsi="Times New Roman"/>
          <w:sz w:val="26"/>
          <w:szCs w:val="26"/>
        </w:rPr>
      </w:pPr>
      <w:r w:rsidRPr="001C0EE4">
        <w:rPr>
          <w:rFonts w:ascii="Times New Roman" w:eastAsia="Times New Roman" w:hAnsi="Times New Roman"/>
          <w:sz w:val="26"/>
          <w:szCs w:val="26"/>
        </w:rPr>
        <w:t xml:space="preserve">Программа курса внеурочной деятельности разработана с учетом рекомендаций примерной программы воспитания, учитывает психолого-педагогические особенности данных возрастных категорий. Это позволяет на практике соединить обучающую и воспитательную деятельность педагога, ориентировать ее не только на интеллектуальное, но и на нравственное, социальное развитие ребенка. Это проявляется: </w:t>
      </w:r>
    </w:p>
    <w:p w:rsidR="00123ADA" w:rsidRPr="001C0EE4" w:rsidRDefault="00123ADA" w:rsidP="001C0EE4">
      <w:pPr>
        <w:ind w:firstLine="426"/>
        <w:rPr>
          <w:rFonts w:ascii="Times New Roman" w:eastAsia="Times New Roman" w:hAnsi="Times New Roman"/>
          <w:sz w:val="26"/>
          <w:szCs w:val="26"/>
        </w:rPr>
      </w:pPr>
      <w:r w:rsidRPr="001C0EE4">
        <w:rPr>
          <w:rFonts w:ascii="Times New Roman" w:eastAsia="Times New Roman" w:hAnsi="Times New Roman"/>
          <w:sz w:val="26"/>
          <w:szCs w:val="26"/>
        </w:rPr>
        <w:t xml:space="preserve">− в приоритете личностных результатов реализации программы внеурочной деятельности, нашедших свое отражение и конкретизацию в примерной программе воспитания; </w:t>
      </w:r>
    </w:p>
    <w:p w:rsidR="00123ADA" w:rsidRPr="001C0EE4" w:rsidRDefault="00123ADA" w:rsidP="001C0EE4">
      <w:pPr>
        <w:ind w:firstLine="426"/>
        <w:rPr>
          <w:rFonts w:ascii="Times New Roman" w:eastAsia="Times New Roman" w:hAnsi="Times New Roman"/>
          <w:sz w:val="26"/>
          <w:szCs w:val="26"/>
        </w:rPr>
      </w:pPr>
      <w:r w:rsidRPr="001C0EE4">
        <w:rPr>
          <w:rFonts w:ascii="Times New Roman" w:eastAsia="Times New Roman" w:hAnsi="Times New Roman"/>
          <w:sz w:val="26"/>
          <w:szCs w:val="26"/>
        </w:rPr>
        <w:t xml:space="preserve">− в возможности комплектования разновозрастных групп для организации профориентационной деятельности школьников, воспитательное значение которых отмечается в примерной программе воспитания; </w:t>
      </w:r>
    </w:p>
    <w:p w:rsidR="00123ADA" w:rsidRPr="001C0EE4" w:rsidRDefault="00123ADA" w:rsidP="001C0EE4">
      <w:pPr>
        <w:ind w:firstLine="426"/>
        <w:rPr>
          <w:rFonts w:ascii="Times New Roman" w:eastAsia="Times New Roman" w:hAnsi="Times New Roman"/>
          <w:sz w:val="26"/>
          <w:szCs w:val="26"/>
        </w:rPr>
      </w:pPr>
      <w:r w:rsidRPr="001C0EE4">
        <w:rPr>
          <w:rFonts w:ascii="Times New Roman" w:eastAsia="Times New Roman" w:hAnsi="Times New Roman"/>
          <w:sz w:val="26"/>
          <w:szCs w:val="26"/>
        </w:rPr>
        <w:t xml:space="preserve">− в интерактивных формах занятий для школьников, обеспечивающих большую их вовлеченность в совместную с педагогом и другими детьми деятельность и возможность образования на ее основе детско-взрослых общностей, ключевое значение которых для воспитания подчеркивается примерной программой воспитания. </w:t>
      </w:r>
    </w:p>
    <w:p w:rsidR="00123ADA" w:rsidRPr="001C0EE4" w:rsidRDefault="00123ADA" w:rsidP="001C0EE4">
      <w:pPr>
        <w:ind w:firstLine="426"/>
        <w:rPr>
          <w:rFonts w:ascii="Times New Roman" w:eastAsia="Times New Roman" w:hAnsi="Times New Roman"/>
          <w:sz w:val="26"/>
          <w:szCs w:val="26"/>
        </w:rPr>
      </w:pPr>
      <w:r w:rsidRPr="001C0EE4">
        <w:rPr>
          <w:rFonts w:ascii="Times New Roman" w:eastAsia="Times New Roman" w:hAnsi="Times New Roman"/>
          <w:sz w:val="26"/>
          <w:szCs w:val="26"/>
        </w:rPr>
        <w:t xml:space="preserve"> </w:t>
      </w:r>
    </w:p>
    <w:p w:rsidR="00346266" w:rsidRDefault="00346266" w:rsidP="001C0EE4">
      <w:pPr>
        <w:ind w:firstLine="426"/>
        <w:jc w:val="left"/>
        <w:rPr>
          <w:rFonts w:ascii="Times New Roman" w:eastAsia="Times New Roman" w:hAnsi="Times New Roman"/>
          <w:b/>
          <w:sz w:val="26"/>
          <w:szCs w:val="26"/>
        </w:rPr>
      </w:pPr>
    </w:p>
    <w:p w:rsidR="00346266" w:rsidRDefault="00346266" w:rsidP="001C0EE4">
      <w:pPr>
        <w:ind w:firstLine="426"/>
        <w:jc w:val="left"/>
        <w:rPr>
          <w:rFonts w:ascii="Times New Roman" w:eastAsia="Times New Roman" w:hAnsi="Times New Roman"/>
          <w:b/>
          <w:sz w:val="26"/>
          <w:szCs w:val="26"/>
        </w:rPr>
      </w:pPr>
    </w:p>
    <w:p w:rsidR="00346266" w:rsidRDefault="00346266" w:rsidP="001C0EE4">
      <w:pPr>
        <w:ind w:firstLine="426"/>
        <w:jc w:val="left"/>
        <w:rPr>
          <w:rFonts w:ascii="Times New Roman" w:eastAsia="Times New Roman" w:hAnsi="Times New Roman"/>
          <w:b/>
          <w:sz w:val="26"/>
          <w:szCs w:val="26"/>
        </w:rPr>
      </w:pPr>
    </w:p>
    <w:p w:rsidR="00755060" w:rsidRDefault="003043C6" w:rsidP="001C0EE4">
      <w:pPr>
        <w:ind w:firstLine="426"/>
        <w:jc w:val="left"/>
        <w:rPr>
          <w:rFonts w:ascii="Times New Roman" w:hAnsi="Times New Roman" w:cs="Times New Roman"/>
          <w:b/>
          <w:sz w:val="26"/>
          <w:szCs w:val="26"/>
        </w:rPr>
      </w:pPr>
      <w:r>
        <w:rPr>
          <w:rFonts w:ascii="Times New Roman" w:eastAsia="Times New Roman" w:hAnsi="Times New Roman"/>
          <w:b/>
          <w:sz w:val="26"/>
          <w:szCs w:val="26"/>
        </w:rPr>
        <w:lastRenderedPageBreak/>
        <w:t>С</w:t>
      </w:r>
      <w:r w:rsidR="00DA7090" w:rsidRPr="001C0EE4">
        <w:rPr>
          <w:rFonts w:ascii="Times New Roman" w:eastAsia="Times New Roman" w:hAnsi="Times New Roman"/>
          <w:b/>
          <w:sz w:val="26"/>
          <w:szCs w:val="26"/>
        </w:rPr>
        <w:t>одержание курса внеурочной деяте</w:t>
      </w:r>
      <w:r w:rsidR="00B779DF" w:rsidRPr="001C0EE4">
        <w:rPr>
          <w:rFonts w:ascii="Times New Roman" w:eastAsia="Times New Roman" w:hAnsi="Times New Roman"/>
          <w:b/>
          <w:sz w:val="26"/>
          <w:szCs w:val="26"/>
        </w:rPr>
        <w:t xml:space="preserve">льности </w:t>
      </w:r>
      <w:r w:rsidR="002F240E" w:rsidRPr="001C0EE4">
        <w:rPr>
          <w:rFonts w:ascii="Times New Roman" w:hAnsi="Times New Roman" w:cs="Times New Roman"/>
          <w:b/>
          <w:sz w:val="26"/>
          <w:szCs w:val="26"/>
        </w:rPr>
        <w:t>«</w:t>
      </w:r>
      <w:r w:rsidR="00184395">
        <w:rPr>
          <w:rFonts w:ascii="Times New Roman" w:hAnsi="Times New Roman" w:cs="Times New Roman"/>
          <w:b/>
          <w:sz w:val="26"/>
          <w:szCs w:val="26"/>
        </w:rPr>
        <w:t>Искусство владеть словом</w:t>
      </w:r>
      <w:r w:rsidR="002F240E" w:rsidRPr="001C0EE4">
        <w:rPr>
          <w:rFonts w:ascii="Times New Roman" w:hAnsi="Times New Roman" w:cs="Times New Roman"/>
          <w:b/>
          <w:sz w:val="26"/>
          <w:szCs w:val="26"/>
        </w:rPr>
        <w:t xml:space="preserve">» </w:t>
      </w:r>
    </w:p>
    <w:tbl>
      <w:tblPr>
        <w:tblStyle w:val="a9"/>
        <w:tblW w:w="10598" w:type="dxa"/>
        <w:tblLayout w:type="fixed"/>
        <w:tblLook w:val="04A0"/>
      </w:tblPr>
      <w:tblGrid>
        <w:gridCol w:w="675"/>
        <w:gridCol w:w="8789"/>
        <w:gridCol w:w="1134"/>
      </w:tblGrid>
      <w:tr w:rsidR="00184395" w:rsidRPr="00695F71" w:rsidTr="00346266">
        <w:tc>
          <w:tcPr>
            <w:tcW w:w="675" w:type="dxa"/>
            <w:vAlign w:val="center"/>
          </w:tcPr>
          <w:p w:rsidR="00184395" w:rsidRPr="00695F71" w:rsidRDefault="00184395" w:rsidP="00184395">
            <w:pPr>
              <w:jc w:val="center"/>
              <w:rPr>
                <w:sz w:val="24"/>
                <w:szCs w:val="24"/>
              </w:rPr>
            </w:pPr>
            <w:r w:rsidRPr="00695F71">
              <w:rPr>
                <w:sz w:val="24"/>
                <w:szCs w:val="24"/>
              </w:rPr>
              <w:t xml:space="preserve">№ </w:t>
            </w:r>
            <w:proofErr w:type="spellStart"/>
            <w:proofErr w:type="gramStart"/>
            <w:r w:rsidRPr="00695F71">
              <w:rPr>
                <w:sz w:val="24"/>
                <w:szCs w:val="24"/>
              </w:rPr>
              <w:t>п</w:t>
            </w:r>
            <w:proofErr w:type="spellEnd"/>
            <w:proofErr w:type="gramEnd"/>
            <w:r w:rsidRPr="00695F71">
              <w:rPr>
                <w:sz w:val="24"/>
                <w:szCs w:val="24"/>
              </w:rPr>
              <w:t>/</w:t>
            </w:r>
            <w:proofErr w:type="spellStart"/>
            <w:r w:rsidRPr="00695F71">
              <w:rPr>
                <w:sz w:val="24"/>
                <w:szCs w:val="24"/>
              </w:rPr>
              <w:t>п</w:t>
            </w:r>
            <w:proofErr w:type="spellEnd"/>
          </w:p>
        </w:tc>
        <w:tc>
          <w:tcPr>
            <w:tcW w:w="8789" w:type="dxa"/>
            <w:vAlign w:val="center"/>
          </w:tcPr>
          <w:p w:rsidR="00184395" w:rsidRPr="00695F71" w:rsidRDefault="00184395" w:rsidP="00184395">
            <w:pPr>
              <w:jc w:val="center"/>
              <w:rPr>
                <w:sz w:val="24"/>
                <w:szCs w:val="24"/>
              </w:rPr>
            </w:pPr>
            <w:r w:rsidRPr="00695F71">
              <w:rPr>
                <w:sz w:val="24"/>
                <w:szCs w:val="24"/>
              </w:rPr>
              <w:t>Содержание</w:t>
            </w:r>
          </w:p>
        </w:tc>
        <w:tc>
          <w:tcPr>
            <w:tcW w:w="1134" w:type="dxa"/>
          </w:tcPr>
          <w:p w:rsidR="00184395" w:rsidRPr="00695F71" w:rsidRDefault="00184395" w:rsidP="00184395">
            <w:pPr>
              <w:jc w:val="center"/>
              <w:rPr>
                <w:sz w:val="24"/>
                <w:szCs w:val="24"/>
              </w:rPr>
            </w:pPr>
            <w:r w:rsidRPr="00695F71">
              <w:rPr>
                <w:sz w:val="24"/>
                <w:szCs w:val="24"/>
              </w:rPr>
              <w:t>Количество часов</w:t>
            </w:r>
          </w:p>
        </w:tc>
      </w:tr>
      <w:tr w:rsidR="00184395" w:rsidRPr="00D4569E" w:rsidTr="00346266">
        <w:tc>
          <w:tcPr>
            <w:tcW w:w="675" w:type="dxa"/>
          </w:tcPr>
          <w:p w:rsidR="00184395" w:rsidRPr="00695F71" w:rsidRDefault="00184395" w:rsidP="00184395">
            <w:pPr>
              <w:spacing w:before="42"/>
              <w:ind w:right="107"/>
              <w:jc w:val="center"/>
              <w:rPr>
                <w:sz w:val="24"/>
                <w:szCs w:val="24"/>
              </w:rPr>
            </w:pPr>
            <w:r w:rsidRPr="00695F71">
              <w:rPr>
                <w:sz w:val="24"/>
                <w:szCs w:val="24"/>
              </w:rPr>
              <w:t>1</w:t>
            </w:r>
          </w:p>
        </w:tc>
        <w:tc>
          <w:tcPr>
            <w:tcW w:w="8789" w:type="dxa"/>
          </w:tcPr>
          <w:p w:rsidR="00184395" w:rsidRPr="00695F71" w:rsidRDefault="00184395" w:rsidP="00184395">
            <w:pPr>
              <w:spacing w:before="42"/>
              <w:ind w:right="107"/>
              <w:rPr>
                <w:sz w:val="24"/>
                <w:szCs w:val="24"/>
              </w:rPr>
            </w:pPr>
            <w:r w:rsidRPr="00695F71">
              <w:rPr>
                <w:b/>
                <w:sz w:val="24"/>
                <w:szCs w:val="24"/>
              </w:rPr>
              <w:t xml:space="preserve">Тема «Стиль и тип речи». </w:t>
            </w:r>
            <w:r w:rsidRPr="00695F71">
              <w:rPr>
                <w:sz w:val="24"/>
                <w:szCs w:val="24"/>
              </w:rPr>
              <w:t xml:space="preserve">Определение функционального стиля текста. </w:t>
            </w:r>
            <w:r w:rsidRPr="00695F71">
              <w:rPr>
                <w:color w:val="333333"/>
                <w:sz w:val="24"/>
                <w:szCs w:val="24"/>
                <w:shd w:val="clear" w:color="auto" w:fill="FFFFFF"/>
              </w:rPr>
              <w:t xml:space="preserve">Функционально-стилевая дифференциация тестов (разговорный стиль, художественный стиль, официально-деловой стиль, научный стиль, публицистический стиль). Языковые особенности разных стилей речи. </w:t>
            </w:r>
            <w:r w:rsidRPr="00695F71">
              <w:rPr>
                <w:sz w:val="24"/>
                <w:szCs w:val="24"/>
              </w:rPr>
              <w:t>Работа со смысловыми типами речи</w:t>
            </w:r>
          </w:p>
        </w:tc>
        <w:tc>
          <w:tcPr>
            <w:tcW w:w="1134" w:type="dxa"/>
          </w:tcPr>
          <w:p w:rsidR="00184395" w:rsidRPr="00695F71" w:rsidRDefault="00184395" w:rsidP="00184395">
            <w:pPr>
              <w:spacing w:before="42"/>
              <w:ind w:right="107"/>
              <w:rPr>
                <w:sz w:val="24"/>
                <w:szCs w:val="24"/>
              </w:rPr>
            </w:pPr>
            <w:r w:rsidRPr="00695F71">
              <w:rPr>
                <w:sz w:val="24"/>
                <w:szCs w:val="24"/>
              </w:rPr>
              <w:t>2</w:t>
            </w:r>
          </w:p>
        </w:tc>
      </w:tr>
      <w:tr w:rsidR="00184395" w:rsidRPr="00D4569E" w:rsidTr="00346266">
        <w:tc>
          <w:tcPr>
            <w:tcW w:w="675" w:type="dxa"/>
          </w:tcPr>
          <w:p w:rsidR="00184395" w:rsidRPr="00695F71" w:rsidRDefault="00184395" w:rsidP="00184395">
            <w:pPr>
              <w:rPr>
                <w:b/>
                <w:sz w:val="24"/>
                <w:szCs w:val="24"/>
              </w:rPr>
            </w:pPr>
            <w:r w:rsidRPr="00695F71">
              <w:rPr>
                <w:b/>
                <w:sz w:val="24"/>
                <w:szCs w:val="24"/>
              </w:rPr>
              <w:t>2</w:t>
            </w:r>
          </w:p>
        </w:tc>
        <w:tc>
          <w:tcPr>
            <w:tcW w:w="8789" w:type="dxa"/>
          </w:tcPr>
          <w:p w:rsidR="00184395" w:rsidRPr="00695F71" w:rsidRDefault="00184395" w:rsidP="00184395">
            <w:pPr>
              <w:rPr>
                <w:b/>
                <w:sz w:val="24"/>
                <w:szCs w:val="24"/>
              </w:rPr>
            </w:pPr>
            <w:r w:rsidRPr="00695F71">
              <w:rPr>
                <w:b/>
                <w:sz w:val="24"/>
                <w:szCs w:val="24"/>
              </w:rPr>
              <w:t xml:space="preserve">Тема «Пересказ и изложение». </w:t>
            </w:r>
            <w:r w:rsidRPr="00695F71">
              <w:rPr>
                <w:sz w:val="24"/>
                <w:szCs w:val="24"/>
              </w:rPr>
              <w:t xml:space="preserve">Подробный и сжатый пересказ текста. </w:t>
            </w:r>
            <w:r w:rsidRPr="00695F71">
              <w:rPr>
                <w:color w:val="333333"/>
                <w:sz w:val="24"/>
                <w:szCs w:val="24"/>
                <w:shd w:val="clear" w:color="auto" w:fill="FFFFFF"/>
              </w:rPr>
              <w:t xml:space="preserve">Смысловые части текста, </w:t>
            </w:r>
            <w:proofErr w:type="spellStart"/>
            <w:r w:rsidRPr="00695F71">
              <w:rPr>
                <w:color w:val="333333"/>
                <w:sz w:val="24"/>
                <w:szCs w:val="24"/>
                <w:shd w:val="clear" w:color="auto" w:fill="FFFFFF"/>
              </w:rPr>
              <w:t>микротема</w:t>
            </w:r>
            <w:proofErr w:type="spellEnd"/>
            <w:r w:rsidRPr="00695F71">
              <w:rPr>
                <w:color w:val="333333"/>
                <w:sz w:val="24"/>
                <w:szCs w:val="24"/>
                <w:shd w:val="clear" w:color="auto" w:fill="FFFFFF"/>
              </w:rPr>
              <w:t xml:space="preserve">, абзац, план текста. </w:t>
            </w:r>
            <w:r w:rsidRPr="00695F71">
              <w:rPr>
                <w:sz w:val="24"/>
                <w:szCs w:val="24"/>
              </w:rPr>
              <w:t xml:space="preserve">Приёмы сжатия текста. Смысловая цельность, речевая связность и последовательность изложения Подробный и сжатый пересказ текста. </w:t>
            </w:r>
            <w:r w:rsidRPr="00695F71">
              <w:rPr>
                <w:color w:val="333333"/>
                <w:sz w:val="24"/>
                <w:szCs w:val="24"/>
                <w:shd w:val="clear" w:color="auto" w:fill="FFFFFF"/>
              </w:rPr>
              <w:t xml:space="preserve">Смысловые части текста, </w:t>
            </w:r>
            <w:proofErr w:type="spellStart"/>
            <w:r w:rsidRPr="00695F71">
              <w:rPr>
                <w:color w:val="333333"/>
                <w:sz w:val="24"/>
                <w:szCs w:val="24"/>
                <w:shd w:val="clear" w:color="auto" w:fill="FFFFFF"/>
              </w:rPr>
              <w:t>микротема</w:t>
            </w:r>
            <w:proofErr w:type="spellEnd"/>
            <w:r w:rsidRPr="00695F71">
              <w:rPr>
                <w:color w:val="333333"/>
                <w:sz w:val="24"/>
                <w:szCs w:val="24"/>
                <w:shd w:val="clear" w:color="auto" w:fill="FFFFFF"/>
              </w:rPr>
              <w:t xml:space="preserve">, абзац, план текста. </w:t>
            </w:r>
            <w:r w:rsidRPr="00695F71">
              <w:rPr>
                <w:sz w:val="24"/>
                <w:szCs w:val="24"/>
              </w:rPr>
              <w:t>Приёмы сжатия текста. Смысловая цельность, речевая связность и последовательность изложения</w:t>
            </w:r>
          </w:p>
        </w:tc>
        <w:tc>
          <w:tcPr>
            <w:tcW w:w="1134" w:type="dxa"/>
          </w:tcPr>
          <w:p w:rsidR="00184395" w:rsidRPr="00695F71" w:rsidRDefault="00184395" w:rsidP="00184395">
            <w:pPr>
              <w:spacing w:before="42"/>
              <w:ind w:right="107"/>
              <w:rPr>
                <w:sz w:val="24"/>
                <w:szCs w:val="24"/>
              </w:rPr>
            </w:pPr>
            <w:r w:rsidRPr="00695F71">
              <w:rPr>
                <w:sz w:val="24"/>
                <w:szCs w:val="24"/>
              </w:rPr>
              <w:t>6</w:t>
            </w:r>
          </w:p>
        </w:tc>
      </w:tr>
      <w:tr w:rsidR="00184395" w:rsidRPr="00695F71" w:rsidTr="00346266">
        <w:tc>
          <w:tcPr>
            <w:tcW w:w="675" w:type="dxa"/>
          </w:tcPr>
          <w:p w:rsidR="00184395" w:rsidRPr="00695F71" w:rsidRDefault="00184395" w:rsidP="00184395">
            <w:pPr>
              <w:rPr>
                <w:b/>
                <w:sz w:val="24"/>
                <w:szCs w:val="24"/>
              </w:rPr>
            </w:pPr>
            <w:r w:rsidRPr="00695F71">
              <w:rPr>
                <w:b/>
                <w:sz w:val="24"/>
                <w:szCs w:val="24"/>
              </w:rPr>
              <w:t>3</w:t>
            </w:r>
          </w:p>
        </w:tc>
        <w:tc>
          <w:tcPr>
            <w:tcW w:w="8789" w:type="dxa"/>
          </w:tcPr>
          <w:p w:rsidR="00184395" w:rsidRPr="00695F71" w:rsidRDefault="00184395" w:rsidP="00184395">
            <w:pPr>
              <w:rPr>
                <w:b/>
                <w:sz w:val="24"/>
                <w:szCs w:val="24"/>
              </w:rPr>
            </w:pPr>
            <w:r w:rsidRPr="00695F71">
              <w:rPr>
                <w:b/>
                <w:sz w:val="24"/>
                <w:szCs w:val="24"/>
              </w:rPr>
              <w:t xml:space="preserve">Тема «Рассуждение». </w:t>
            </w:r>
            <w:r w:rsidRPr="00695F71">
              <w:rPr>
                <w:color w:val="333333"/>
                <w:sz w:val="24"/>
                <w:szCs w:val="24"/>
                <w:shd w:val="clear" w:color="auto" w:fill="FFFFFF"/>
              </w:rPr>
              <w:t xml:space="preserve">Рассуждение-размышление. Рассуждение-объяснение. Рассуждение-доказательство. </w:t>
            </w:r>
            <w:r w:rsidRPr="00695F71">
              <w:rPr>
                <w:sz w:val="24"/>
                <w:szCs w:val="24"/>
              </w:rPr>
              <w:t xml:space="preserve">Основная мысль текста рассуждения. Структура сочинения-рассуждения. Освоение приёмов логического разворачивания основной мысли. </w:t>
            </w:r>
            <w:proofErr w:type="gramStart"/>
            <w:r w:rsidRPr="00695F71">
              <w:rPr>
                <w:sz w:val="24"/>
                <w:szCs w:val="24"/>
              </w:rPr>
              <w:t>Языковыми</w:t>
            </w:r>
            <w:proofErr w:type="gramEnd"/>
            <w:r w:rsidRPr="00695F71">
              <w:rPr>
                <w:sz w:val="24"/>
                <w:szCs w:val="24"/>
              </w:rPr>
              <w:t xml:space="preserve"> средства, обеспечивающими связность текста. Особенности композиции научного и публицистического текстов</w:t>
            </w:r>
          </w:p>
        </w:tc>
        <w:tc>
          <w:tcPr>
            <w:tcW w:w="1134" w:type="dxa"/>
          </w:tcPr>
          <w:p w:rsidR="00184395" w:rsidRPr="00695F71" w:rsidRDefault="00184395" w:rsidP="00184395">
            <w:pPr>
              <w:spacing w:before="42"/>
              <w:ind w:right="107"/>
              <w:rPr>
                <w:sz w:val="24"/>
                <w:szCs w:val="24"/>
              </w:rPr>
            </w:pPr>
            <w:r w:rsidRPr="00695F71">
              <w:rPr>
                <w:sz w:val="24"/>
                <w:szCs w:val="24"/>
              </w:rPr>
              <w:t>4</w:t>
            </w:r>
          </w:p>
        </w:tc>
      </w:tr>
      <w:tr w:rsidR="00184395" w:rsidRPr="00D4569E" w:rsidTr="00346266">
        <w:tc>
          <w:tcPr>
            <w:tcW w:w="675" w:type="dxa"/>
          </w:tcPr>
          <w:p w:rsidR="00184395" w:rsidRPr="00695F71" w:rsidRDefault="00184395" w:rsidP="00184395">
            <w:pPr>
              <w:rPr>
                <w:b/>
                <w:sz w:val="24"/>
                <w:szCs w:val="24"/>
              </w:rPr>
            </w:pPr>
            <w:r w:rsidRPr="00695F71">
              <w:rPr>
                <w:b/>
                <w:sz w:val="24"/>
                <w:szCs w:val="24"/>
              </w:rPr>
              <w:t>4</w:t>
            </w:r>
          </w:p>
        </w:tc>
        <w:tc>
          <w:tcPr>
            <w:tcW w:w="8789" w:type="dxa"/>
          </w:tcPr>
          <w:p w:rsidR="00184395" w:rsidRPr="00695F71" w:rsidRDefault="00184395" w:rsidP="00184395">
            <w:pPr>
              <w:spacing w:before="42"/>
              <w:ind w:right="107"/>
              <w:rPr>
                <w:sz w:val="24"/>
                <w:szCs w:val="24"/>
              </w:rPr>
            </w:pPr>
            <w:r w:rsidRPr="00695F71">
              <w:rPr>
                <w:b/>
                <w:sz w:val="24"/>
                <w:szCs w:val="24"/>
              </w:rPr>
              <w:t>Тема «Сочинение-рассуждение на тему, связанную  с анализом текста»</w:t>
            </w:r>
          </w:p>
          <w:p w:rsidR="00184395" w:rsidRPr="00695F71" w:rsidRDefault="00184395" w:rsidP="00184395">
            <w:pPr>
              <w:spacing w:before="42"/>
              <w:ind w:right="107"/>
              <w:rPr>
                <w:sz w:val="24"/>
                <w:szCs w:val="24"/>
              </w:rPr>
            </w:pPr>
            <w:r w:rsidRPr="00695F71">
              <w:rPr>
                <w:sz w:val="24"/>
                <w:szCs w:val="24"/>
              </w:rPr>
              <w:t xml:space="preserve">Особенности сочинения-рассуждения на тему, связанную с анализом текста. </w:t>
            </w:r>
            <w:proofErr w:type="gramStart"/>
            <w:r w:rsidRPr="00695F71">
              <w:rPr>
                <w:sz w:val="24"/>
                <w:szCs w:val="24"/>
              </w:rPr>
              <w:t>Комментарий фрагмента</w:t>
            </w:r>
            <w:proofErr w:type="gramEnd"/>
            <w:r w:rsidRPr="00695F71">
              <w:rPr>
                <w:sz w:val="24"/>
                <w:szCs w:val="24"/>
              </w:rPr>
              <w:t xml:space="preserve"> текста.</w:t>
            </w:r>
          </w:p>
        </w:tc>
        <w:tc>
          <w:tcPr>
            <w:tcW w:w="1134" w:type="dxa"/>
          </w:tcPr>
          <w:p w:rsidR="00184395" w:rsidRPr="00695F71" w:rsidRDefault="00184395" w:rsidP="00184395">
            <w:pPr>
              <w:spacing w:before="42"/>
              <w:ind w:right="107"/>
              <w:rPr>
                <w:sz w:val="24"/>
                <w:szCs w:val="24"/>
              </w:rPr>
            </w:pPr>
            <w:r w:rsidRPr="00695F71">
              <w:rPr>
                <w:sz w:val="24"/>
                <w:szCs w:val="24"/>
              </w:rPr>
              <w:t>7</w:t>
            </w:r>
          </w:p>
          <w:p w:rsidR="00184395" w:rsidRPr="00695F71" w:rsidRDefault="00184395" w:rsidP="00184395">
            <w:pPr>
              <w:rPr>
                <w:sz w:val="24"/>
                <w:szCs w:val="24"/>
              </w:rPr>
            </w:pPr>
          </w:p>
        </w:tc>
      </w:tr>
      <w:tr w:rsidR="00184395" w:rsidRPr="00D4569E" w:rsidTr="00346266">
        <w:tc>
          <w:tcPr>
            <w:tcW w:w="675" w:type="dxa"/>
          </w:tcPr>
          <w:p w:rsidR="00184395" w:rsidRPr="00695F71" w:rsidRDefault="00184395" w:rsidP="00184395">
            <w:pPr>
              <w:rPr>
                <w:b/>
                <w:sz w:val="24"/>
                <w:szCs w:val="24"/>
              </w:rPr>
            </w:pPr>
            <w:r w:rsidRPr="00695F71">
              <w:rPr>
                <w:b/>
                <w:sz w:val="24"/>
                <w:szCs w:val="24"/>
              </w:rPr>
              <w:t>5</w:t>
            </w:r>
          </w:p>
        </w:tc>
        <w:tc>
          <w:tcPr>
            <w:tcW w:w="8789" w:type="dxa"/>
          </w:tcPr>
          <w:p w:rsidR="00184395" w:rsidRPr="00695F71" w:rsidRDefault="00184395" w:rsidP="00184395">
            <w:pPr>
              <w:rPr>
                <w:b/>
                <w:sz w:val="24"/>
                <w:szCs w:val="24"/>
              </w:rPr>
            </w:pPr>
            <w:r w:rsidRPr="00695F71">
              <w:rPr>
                <w:b/>
                <w:sz w:val="24"/>
                <w:szCs w:val="24"/>
              </w:rPr>
              <w:t>Тема «Сочинение-рассуждение на тему, морально-этического характера</w:t>
            </w:r>
            <w:proofErr w:type="gramStart"/>
            <w:r w:rsidRPr="00695F71">
              <w:rPr>
                <w:b/>
                <w:sz w:val="24"/>
                <w:szCs w:val="24"/>
              </w:rPr>
              <w:t>»с</w:t>
            </w:r>
            <w:proofErr w:type="gramEnd"/>
            <w:r w:rsidRPr="00695F71">
              <w:rPr>
                <w:b/>
                <w:sz w:val="24"/>
                <w:szCs w:val="24"/>
              </w:rPr>
              <w:t xml:space="preserve">вязанную с анализом текста. </w:t>
            </w:r>
            <w:r w:rsidRPr="00695F71">
              <w:rPr>
                <w:sz w:val="24"/>
                <w:szCs w:val="24"/>
              </w:rPr>
              <w:t xml:space="preserve">Особенности сочинения-рассуждения на тему, связанную с анализом текста морально-этического характера. </w:t>
            </w:r>
            <w:proofErr w:type="gramStart"/>
            <w:r w:rsidRPr="00695F71">
              <w:rPr>
                <w:sz w:val="24"/>
                <w:szCs w:val="24"/>
              </w:rPr>
              <w:t>Комментарий фрагмента</w:t>
            </w:r>
            <w:proofErr w:type="gramEnd"/>
            <w:r w:rsidRPr="00695F71">
              <w:rPr>
                <w:sz w:val="24"/>
                <w:szCs w:val="24"/>
              </w:rPr>
              <w:t xml:space="preserve"> текста.</w:t>
            </w:r>
          </w:p>
        </w:tc>
        <w:tc>
          <w:tcPr>
            <w:tcW w:w="1134" w:type="dxa"/>
          </w:tcPr>
          <w:p w:rsidR="00184395" w:rsidRPr="00695F71" w:rsidRDefault="00184395" w:rsidP="00184395">
            <w:pPr>
              <w:spacing w:before="42"/>
              <w:ind w:right="107"/>
              <w:rPr>
                <w:sz w:val="24"/>
                <w:szCs w:val="24"/>
              </w:rPr>
            </w:pPr>
            <w:r w:rsidRPr="00695F71">
              <w:rPr>
                <w:sz w:val="24"/>
                <w:szCs w:val="24"/>
              </w:rPr>
              <w:t>6</w:t>
            </w:r>
          </w:p>
        </w:tc>
      </w:tr>
      <w:tr w:rsidR="00184395" w:rsidRPr="00D4569E" w:rsidTr="00346266">
        <w:tc>
          <w:tcPr>
            <w:tcW w:w="675" w:type="dxa"/>
          </w:tcPr>
          <w:p w:rsidR="00184395" w:rsidRPr="00695F71" w:rsidRDefault="00184395" w:rsidP="00184395">
            <w:pPr>
              <w:rPr>
                <w:b/>
                <w:sz w:val="24"/>
                <w:szCs w:val="24"/>
              </w:rPr>
            </w:pPr>
            <w:r w:rsidRPr="00695F71">
              <w:rPr>
                <w:b/>
                <w:sz w:val="24"/>
                <w:szCs w:val="24"/>
              </w:rPr>
              <w:t>6</w:t>
            </w:r>
          </w:p>
        </w:tc>
        <w:tc>
          <w:tcPr>
            <w:tcW w:w="8789" w:type="dxa"/>
          </w:tcPr>
          <w:p w:rsidR="00184395" w:rsidRPr="00695F71" w:rsidRDefault="00184395" w:rsidP="00184395">
            <w:pPr>
              <w:rPr>
                <w:b/>
                <w:sz w:val="24"/>
                <w:szCs w:val="24"/>
              </w:rPr>
            </w:pPr>
            <w:r w:rsidRPr="00695F71">
              <w:rPr>
                <w:b/>
                <w:sz w:val="24"/>
                <w:szCs w:val="24"/>
              </w:rPr>
              <w:t xml:space="preserve">Тема «Сочинение на лингвистическую тему» Тема «Сочинение на лингвистическую тему». </w:t>
            </w:r>
            <w:r w:rsidRPr="00695F71">
              <w:rPr>
                <w:sz w:val="24"/>
                <w:szCs w:val="24"/>
              </w:rPr>
              <w:t>Тезис сочинения на лингвистическую тему. Рассуждение о смысле высказывания. Практикум «Языковые явления». Выразительно-изобразительные средства лексики, их роль в речи. Выразительно-изобразительные средства синтаксиса и их роль в речи.</w:t>
            </w:r>
          </w:p>
        </w:tc>
        <w:tc>
          <w:tcPr>
            <w:tcW w:w="1134" w:type="dxa"/>
          </w:tcPr>
          <w:p w:rsidR="00184395" w:rsidRPr="00695F71" w:rsidRDefault="00184395" w:rsidP="00184395">
            <w:pPr>
              <w:spacing w:before="42"/>
              <w:ind w:right="107"/>
              <w:rPr>
                <w:sz w:val="24"/>
                <w:szCs w:val="24"/>
              </w:rPr>
            </w:pPr>
            <w:r w:rsidRPr="00695F71">
              <w:rPr>
                <w:sz w:val="24"/>
                <w:szCs w:val="24"/>
              </w:rPr>
              <w:t>8</w:t>
            </w:r>
          </w:p>
        </w:tc>
      </w:tr>
    </w:tbl>
    <w:p w:rsidR="001C0EE4" w:rsidRPr="001C0EE4" w:rsidRDefault="00184395" w:rsidP="00184395">
      <w:pPr>
        <w:rPr>
          <w:rFonts w:ascii="Times New Roman" w:hAnsi="Times New Roman"/>
          <w:b/>
          <w:i/>
          <w:sz w:val="26"/>
          <w:szCs w:val="26"/>
        </w:rPr>
      </w:pPr>
      <w:r>
        <w:rPr>
          <w:rFonts w:ascii="Times New Roman" w:eastAsia="Times New Roman" w:hAnsi="Times New Roman"/>
          <w:b/>
          <w:sz w:val="26"/>
          <w:szCs w:val="26"/>
        </w:rPr>
        <w:t xml:space="preserve">       </w:t>
      </w:r>
      <w:r w:rsidR="001C0EE4" w:rsidRPr="001C0EE4">
        <w:rPr>
          <w:rFonts w:ascii="Times New Roman" w:hAnsi="Times New Roman"/>
          <w:b/>
          <w:i/>
          <w:sz w:val="26"/>
          <w:szCs w:val="26"/>
        </w:rPr>
        <w:t>Формы организации учебных занятий</w:t>
      </w:r>
    </w:p>
    <w:p w:rsidR="001C0EE4" w:rsidRPr="001C0EE4" w:rsidRDefault="001C0EE4" w:rsidP="001C0EE4">
      <w:pPr>
        <w:pStyle w:val="a5"/>
        <w:spacing w:before="0" w:beforeAutospacing="0" w:after="0" w:afterAutospacing="0"/>
        <w:ind w:right="-142" w:firstLine="426"/>
        <w:rPr>
          <w:rFonts w:eastAsiaTheme="minorHAnsi" w:cstheme="minorBidi"/>
          <w:sz w:val="26"/>
          <w:szCs w:val="26"/>
          <w:lang w:eastAsia="en-US"/>
        </w:rPr>
      </w:pPr>
      <w:r w:rsidRPr="001C0EE4">
        <w:rPr>
          <w:sz w:val="26"/>
          <w:szCs w:val="26"/>
        </w:rPr>
        <w:t xml:space="preserve">- </w:t>
      </w:r>
      <w:r w:rsidRPr="001C0EE4">
        <w:rPr>
          <w:rFonts w:eastAsiaTheme="minorHAnsi" w:cstheme="minorBidi"/>
          <w:sz w:val="26"/>
          <w:szCs w:val="26"/>
          <w:lang w:eastAsia="en-US"/>
        </w:rPr>
        <w:t>лекции, беседы, практикум, консультации;</w:t>
      </w:r>
    </w:p>
    <w:p w:rsidR="001C0EE4" w:rsidRPr="001C0EE4" w:rsidRDefault="001C0EE4" w:rsidP="001C0EE4">
      <w:pPr>
        <w:pStyle w:val="a5"/>
        <w:spacing w:before="0" w:beforeAutospacing="0" w:after="0" w:afterAutospacing="0"/>
        <w:ind w:right="-142" w:firstLine="426"/>
        <w:rPr>
          <w:rFonts w:eastAsiaTheme="minorHAnsi" w:cstheme="minorBidi"/>
          <w:sz w:val="26"/>
          <w:szCs w:val="26"/>
          <w:lang w:eastAsia="en-US"/>
        </w:rPr>
      </w:pPr>
      <w:r w:rsidRPr="001C0EE4">
        <w:rPr>
          <w:rFonts w:eastAsiaTheme="minorHAnsi" w:cstheme="minorBidi"/>
          <w:sz w:val="26"/>
          <w:szCs w:val="26"/>
          <w:lang w:eastAsia="en-US"/>
        </w:rPr>
        <w:t>- уроки - исследования, уроки - путешествия;</w:t>
      </w:r>
    </w:p>
    <w:p w:rsidR="001C0EE4" w:rsidRPr="001C0EE4" w:rsidRDefault="001C0EE4" w:rsidP="001C0EE4">
      <w:pPr>
        <w:pStyle w:val="a5"/>
        <w:spacing w:before="0" w:beforeAutospacing="0" w:after="0" w:afterAutospacing="0"/>
        <w:ind w:right="-142" w:firstLine="426"/>
        <w:rPr>
          <w:rFonts w:eastAsiaTheme="minorHAnsi" w:cstheme="minorBidi"/>
          <w:sz w:val="26"/>
          <w:szCs w:val="26"/>
          <w:lang w:eastAsia="en-US"/>
        </w:rPr>
      </w:pPr>
      <w:r w:rsidRPr="001C0EE4">
        <w:rPr>
          <w:rFonts w:eastAsiaTheme="minorHAnsi" w:cstheme="minorBidi"/>
          <w:sz w:val="26"/>
          <w:szCs w:val="26"/>
          <w:lang w:eastAsia="en-US"/>
        </w:rPr>
        <w:t>- практические работы;</w:t>
      </w:r>
    </w:p>
    <w:p w:rsidR="001C0EE4" w:rsidRPr="001C0EE4" w:rsidRDefault="001C0EE4" w:rsidP="001C0EE4">
      <w:pPr>
        <w:pStyle w:val="a5"/>
        <w:spacing w:before="0" w:beforeAutospacing="0" w:after="0" w:afterAutospacing="0"/>
        <w:ind w:right="-142" w:firstLine="426"/>
        <w:rPr>
          <w:rFonts w:eastAsiaTheme="minorHAnsi" w:cstheme="minorBidi"/>
          <w:sz w:val="26"/>
          <w:szCs w:val="26"/>
          <w:lang w:eastAsia="en-US"/>
        </w:rPr>
      </w:pPr>
      <w:r w:rsidRPr="001C0EE4">
        <w:rPr>
          <w:rFonts w:eastAsiaTheme="minorHAnsi" w:cstheme="minorBidi"/>
          <w:sz w:val="26"/>
          <w:szCs w:val="26"/>
          <w:lang w:eastAsia="en-US"/>
        </w:rPr>
        <w:t>- обсуждение заданий по дополнительной литературе;</w:t>
      </w:r>
    </w:p>
    <w:p w:rsidR="001C0EE4" w:rsidRPr="001C0EE4" w:rsidRDefault="001C0EE4" w:rsidP="001C0EE4">
      <w:pPr>
        <w:pStyle w:val="a5"/>
        <w:spacing w:before="0" w:beforeAutospacing="0" w:after="0" w:afterAutospacing="0"/>
        <w:ind w:right="-142" w:firstLine="426"/>
        <w:rPr>
          <w:rFonts w:eastAsiaTheme="minorHAnsi" w:cstheme="minorBidi"/>
          <w:sz w:val="26"/>
          <w:szCs w:val="26"/>
          <w:lang w:eastAsia="en-US"/>
        </w:rPr>
      </w:pPr>
      <w:r w:rsidRPr="001C0EE4">
        <w:rPr>
          <w:rFonts w:eastAsiaTheme="minorHAnsi" w:cstheme="minorBidi"/>
          <w:sz w:val="26"/>
          <w:szCs w:val="26"/>
          <w:lang w:eastAsia="en-US"/>
        </w:rPr>
        <w:t>- доклады учеников;</w:t>
      </w:r>
    </w:p>
    <w:p w:rsidR="001C0EE4" w:rsidRPr="001C0EE4" w:rsidRDefault="001C0EE4" w:rsidP="001C0EE4">
      <w:pPr>
        <w:pStyle w:val="a5"/>
        <w:spacing w:before="0" w:beforeAutospacing="0" w:after="0" w:afterAutospacing="0"/>
        <w:ind w:right="-142" w:firstLine="426"/>
        <w:rPr>
          <w:rFonts w:eastAsiaTheme="minorHAnsi" w:cstheme="minorBidi"/>
          <w:sz w:val="26"/>
          <w:szCs w:val="26"/>
          <w:lang w:eastAsia="en-US"/>
        </w:rPr>
      </w:pPr>
      <w:r w:rsidRPr="001C0EE4">
        <w:rPr>
          <w:rFonts w:eastAsiaTheme="minorHAnsi" w:cstheme="minorBidi"/>
          <w:sz w:val="26"/>
          <w:szCs w:val="26"/>
          <w:lang w:eastAsia="en-US"/>
        </w:rPr>
        <w:t>- составление рефератов;</w:t>
      </w:r>
    </w:p>
    <w:p w:rsidR="001C0EE4" w:rsidRPr="001C0EE4" w:rsidRDefault="001C0EE4" w:rsidP="001C0EE4">
      <w:pPr>
        <w:ind w:firstLine="426"/>
        <w:rPr>
          <w:rFonts w:ascii="Times New Roman" w:hAnsi="Times New Roman"/>
          <w:b/>
          <w:i/>
          <w:sz w:val="26"/>
          <w:szCs w:val="26"/>
        </w:rPr>
      </w:pPr>
      <w:r w:rsidRPr="001C0EE4">
        <w:rPr>
          <w:rFonts w:ascii="Times New Roman" w:hAnsi="Times New Roman"/>
          <w:b/>
          <w:i/>
          <w:sz w:val="26"/>
          <w:szCs w:val="26"/>
        </w:rPr>
        <w:t xml:space="preserve">Виды деятельности внеурочной деятельности: </w:t>
      </w:r>
    </w:p>
    <w:p w:rsidR="001C0EE4" w:rsidRPr="001C0EE4" w:rsidRDefault="001C0EE4" w:rsidP="001C0EE4">
      <w:pPr>
        <w:pStyle w:val="a5"/>
        <w:spacing w:before="0" w:beforeAutospacing="0" w:after="0" w:afterAutospacing="0"/>
        <w:ind w:right="-142" w:firstLine="426"/>
        <w:rPr>
          <w:rFonts w:eastAsiaTheme="minorHAnsi" w:cstheme="minorBidi"/>
          <w:sz w:val="26"/>
          <w:szCs w:val="26"/>
          <w:lang w:eastAsia="en-US"/>
        </w:rPr>
      </w:pPr>
      <w:r w:rsidRPr="001C0EE4">
        <w:rPr>
          <w:sz w:val="26"/>
          <w:szCs w:val="26"/>
        </w:rPr>
        <w:t xml:space="preserve">- </w:t>
      </w:r>
      <w:r w:rsidRPr="001C0EE4">
        <w:rPr>
          <w:rFonts w:eastAsiaTheme="minorHAnsi" w:cstheme="minorBidi"/>
          <w:sz w:val="26"/>
          <w:szCs w:val="26"/>
          <w:lang w:eastAsia="en-US"/>
        </w:rPr>
        <w:t xml:space="preserve">решение практических задач; </w:t>
      </w:r>
    </w:p>
    <w:p w:rsidR="001C0EE4" w:rsidRPr="001C0EE4" w:rsidRDefault="001C0EE4" w:rsidP="001C0EE4">
      <w:pPr>
        <w:pStyle w:val="a5"/>
        <w:spacing w:before="0" w:beforeAutospacing="0" w:after="0" w:afterAutospacing="0"/>
        <w:ind w:right="-142" w:firstLine="426"/>
        <w:rPr>
          <w:rFonts w:eastAsiaTheme="minorHAnsi" w:cstheme="minorBidi"/>
          <w:sz w:val="26"/>
          <w:szCs w:val="26"/>
          <w:lang w:eastAsia="en-US"/>
        </w:rPr>
      </w:pPr>
      <w:r w:rsidRPr="001C0EE4">
        <w:rPr>
          <w:rFonts w:eastAsiaTheme="minorHAnsi" w:cstheme="minorBidi"/>
          <w:sz w:val="26"/>
          <w:szCs w:val="26"/>
          <w:lang w:eastAsia="en-US"/>
        </w:rPr>
        <w:t>- решение олимпиадных задач;</w:t>
      </w:r>
    </w:p>
    <w:p w:rsidR="001C0EE4" w:rsidRPr="001C0EE4" w:rsidRDefault="001C0EE4" w:rsidP="001C0EE4">
      <w:pPr>
        <w:pStyle w:val="a5"/>
        <w:spacing w:before="0" w:beforeAutospacing="0" w:after="0" w:afterAutospacing="0"/>
        <w:ind w:right="-142" w:firstLine="426"/>
        <w:rPr>
          <w:rFonts w:eastAsiaTheme="minorHAnsi" w:cstheme="minorBidi"/>
          <w:sz w:val="26"/>
          <w:szCs w:val="26"/>
          <w:lang w:eastAsia="en-US"/>
        </w:rPr>
      </w:pPr>
      <w:r w:rsidRPr="001C0EE4">
        <w:rPr>
          <w:rFonts w:eastAsiaTheme="minorHAnsi" w:cstheme="minorBidi"/>
          <w:sz w:val="26"/>
          <w:szCs w:val="26"/>
          <w:lang w:eastAsia="en-US"/>
        </w:rPr>
        <w:t>- конкурсы;</w:t>
      </w:r>
    </w:p>
    <w:p w:rsidR="001C0EE4" w:rsidRPr="001C0EE4" w:rsidRDefault="001C0EE4" w:rsidP="001C0EE4">
      <w:pPr>
        <w:pStyle w:val="a5"/>
        <w:spacing w:before="0" w:beforeAutospacing="0" w:after="0" w:afterAutospacing="0"/>
        <w:ind w:right="-142" w:firstLine="426"/>
        <w:rPr>
          <w:rFonts w:eastAsiaTheme="minorHAnsi" w:cstheme="minorBidi"/>
          <w:sz w:val="26"/>
          <w:szCs w:val="26"/>
          <w:lang w:eastAsia="en-US"/>
        </w:rPr>
      </w:pPr>
      <w:r w:rsidRPr="001C0EE4">
        <w:rPr>
          <w:rFonts w:eastAsiaTheme="minorHAnsi" w:cstheme="minorBidi"/>
          <w:sz w:val="26"/>
          <w:szCs w:val="26"/>
          <w:lang w:eastAsia="en-US"/>
        </w:rPr>
        <w:t xml:space="preserve">- знакомство с научно-популярной литературой; </w:t>
      </w:r>
    </w:p>
    <w:p w:rsidR="001C0EE4" w:rsidRPr="001C0EE4" w:rsidRDefault="001C0EE4" w:rsidP="001C0EE4">
      <w:pPr>
        <w:pStyle w:val="a5"/>
        <w:spacing w:before="0" w:beforeAutospacing="0" w:after="0" w:afterAutospacing="0"/>
        <w:ind w:right="-142" w:firstLine="426"/>
        <w:rPr>
          <w:rFonts w:eastAsiaTheme="minorHAnsi" w:cstheme="minorBidi"/>
          <w:sz w:val="26"/>
          <w:szCs w:val="26"/>
          <w:lang w:eastAsia="en-US"/>
        </w:rPr>
      </w:pPr>
      <w:r w:rsidRPr="001C0EE4">
        <w:rPr>
          <w:rFonts w:eastAsiaTheme="minorHAnsi" w:cstheme="minorBidi"/>
          <w:sz w:val="26"/>
          <w:szCs w:val="26"/>
          <w:lang w:eastAsia="en-US"/>
        </w:rPr>
        <w:t xml:space="preserve">- самостоятельная работа; </w:t>
      </w:r>
    </w:p>
    <w:p w:rsidR="001C0EE4" w:rsidRPr="001C0EE4" w:rsidRDefault="001C0EE4" w:rsidP="001C0EE4">
      <w:pPr>
        <w:pStyle w:val="a5"/>
        <w:spacing w:before="0" w:beforeAutospacing="0" w:after="0" w:afterAutospacing="0"/>
        <w:ind w:right="-142" w:firstLine="426"/>
        <w:rPr>
          <w:rFonts w:eastAsiaTheme="minorHAnsi" w:cstheme="minorBidi"/>
          <w:sz w:val="26"/>
          <w:szCs w:val="26"/>
          <w:lang w:eastAsia="en-US"/>
        </w:rPr>
      </w:pPr>
      <w:r w:rsidRPr="001C0EE4">
        <w:rPr>
          <w:rFonts w:eastAsiaTheme="minorHAnsi" w:cstheme="minorBidi"/>
          <w:sz w:val="26"/>
          <w:szCs w:val="26"/>
          <w:lang w:eastAsia="en-US"/>
        </w:rPr>
        <w:t>- учебно-игровая деятельность;</w:t>
      </w:r>
    </w:p>
    <w:p w:rsidR="001C0EE4" w:rsidRPr="001C0EE4" w:rsidRDefault="001C0EE4" w:rsidP="001C0EE4">
      <w:pPr>
        <w:pStyle w:val="a5"/>
        <w:spacing w:before="0" w:beforeAutospacing="0" w:after="0" w:afterAutospacing="0"/>
        <w:ind w:right="-142" w:firstLine="426"/>
        <w:rPr>
          <w:rFonts w:eastAsiaTheme="minorHAnsi" w:cstheme="minorBidi"/>
          <w:sz w:val="26"/>
          <w:szCs w:val="26"/>
          <w:lang w:eastAsia="en-US"/>
        </w:rPr>
      </w:pPr>
      <w:r w:rsidRPr="001C0EE4">
        <w:rPr>
          <w:rFonts w:eastAsiaTheme="minorHAnsi" w:cstheme="minorBidi"/>
          <w:sz w:val="26"/>
          <w:szCs w:val="26"/>
          <w:lang w:eastAsia="en-US"/>
        </w:rPr>
        <w:lastRenderedPageBreak/>
        <w:t>- работа в парах, в группах;</w:t>
      </w:r>
    </w:p>
    <w:p w:rsidR="001C0EE4" w:rsidRPr="001C0EE4" w:rsidRDefault="001C0EE4" w:rsidP="001C0EE4">
      <w:pPr>
        <w:pStyle w:val="a5"/>
        <w:spacing w:before="0" w:beforeAutospacing="0" w:after="0" w:afterAutospacing="0"/>
        <w:ind w:right="-142" w:firstLine="426"/>
        <w:rPr>
          <w:rFonts w:eastAsiaTheme="minorHAnsi" w:cstheme="minorBidi"/>
          <w:sz w:val="26"/>
          <w:szCs w:val="26"/>
          <w:lang w:eastAsia="en-US"/>
        </w:rPr>
      </w:pPr>
      <w:r w:rsidRPr="001C0EE4">
        <w:rPr>
          <w:rFonts w:eastAsiaTheme="minorHAnsi" w:cstheme="minorBidi"/>
          <w:sz w:val="26"/>
          <w:szCs w:val="26"/>
          <w:lang w:eastAsia="en-US"/>
        </w:rPr>
        <w:t>- проектная деятельность.</w:t>
      </w:r>
    </w:p>
    <w:p w:rsidR="001C0EE4" w:rsidRPr="001C0EE4" w:rsidRDefault="001C0EE4" w:rsidP="001C0EE4">
      <w:pPr>
        <w:ind w:firstLine="426"/>
        <w:rPr>
          <w:rFonts w:ascii="Times New Roman" w:eastAsia="Times New Roman" w:hAnsi="Times New Roman" w:cs="Times New Roman"/>
          <w:b/>
          <w:bCs/>
          <w:sz w:val="26"/>
          <w:szCs w:val="26"/>
          <w:lang w:eastAsia="ru-RU"/>
        </w:rPr>
      </w:pPr>
    </w:p>
    <w:p w:rsidR="008716E6" w:rsidRPr="001C0EE4" w:rsidRDefault="008716E6" w:rsidP="001C0EE4">
      <w:pPr>
        <w:ind w:firstLine="426"/>
        <w:rPr>
          <w:rFonts w:ascii="Times New Roman" w:eastAsia="Calibri" w:hAnsi="Times New Roman" w:cs="Times New Roman"/>
          <w:i/>
          <w:sz w:val="26"/>
          <w:szCs w:val="26"/>
        </w:rPr>
      </w:pPr>
    </w:p>
    <w:p w:rsidR="00665F3B" w:rsidRPr="00695F71" w:rsidRDefault="00665F3B" w:rsidP="00665F3B">
      <w:pPr>
        <w:pStyle w:val="a5"/>
        <w:spacing w:before="0" w:beforeAutospacing="0" w:after="0" w:afterAutospacing="0"/>
        <w:jc w:val="both"/>
      </w:pPr>
      <w:r w:rsidRPr="00695F71">
        <w:rPr>
          <w:b/>
        </w:rPr>
        <w:t>Виды деятельности внеурочной деятельности</w:t>
      </w:r>
      <w:r w:rsidRPr="00695F71">
        <w:t xml:space="preserve">: </w:t>
      </w:r>
      <w:r w:rsidRPr="00695F71">
        <w:rPr>
          <w:color w:val="333333"/>
          <w:shd w:val="clear" w:color="auto" w:fill="FFFFFF"/>
        </w:rPr>
        <w:t xml:space="preserve">Изучение теории. Чтение текстов. Участие в учебном диалоге при обсуждении прочитанного текста. Определение типа проблемы, установление соответствия. Выбор правильной формулировки проблемы из предложенных вариантов.  Упражнения на формулирование проблемы, на сравнение формулировок, предложенных учащимися, на редактирование формулировок, комментирование её, на сравнение комментариев, предложенных учащимися, редактирование неудачных формулировок проблем и комментариев. </w:t>
      </w:r>
      <w:proofErr w:type="gramStart"/>
      <w:r w:rsidRPr="00695F71">
        <w:t>Знакомство со средствами выражения позиции автора, типовыми конструкциями (клише) для  выражения авторской позиции, различение понятий автор и рассказчик, упражнения на исправление ошибок при формулировании позиции автора, на выбор правильных формулировок из нескольких предложенных, на нахождение предложений в тексте, в которых выражена позиция автора, на формулирование позиции автора, сравнение различных точек зрения.</w:t>
      </w:r>
      <w:proofErr w:type="gramEnd"/>
      <w:r w:rsidRPr="00695F71">
        <w:t xml:space="preserve"> Знакомство с видами аргументов, их структурой, упражнения на нахождение ошибок в сочинениях - отсутствие аргументов, повтор, подмена собственной аргументации анализом доводов автора, отклонение от тезиса, этически некорректное изложение доводов. Упражнения на подтверждение или опровержение тезисов. Знакомство с видами грамматических, речевых, логических и фактических ошибок, упражнение на нахождение и исправление ошибок, допущенных в сочинениях, запись собственных вариантов </w:t>
      </w:r>
      <w:r w:rsidRPr="00695F71">
        <w:rPr>
          <w:color w:val="333333"/>
          <w:shd w:val="clear" w:color="auto" w:fill="FFFFFF"/>
        </w:rPr>
        <w:t xml:space="preserve">Объяснение ошибок, допущенных при комментировании проблемы, запись исправленных вариантов исправление недочётов, </w:t>
      </w:r>
      <w:r w:rsidRPr="00695F71">
        <w:t>написание фрагментов сочинения</w:t>
      </w:r>
    </w:p>
    <w:p w:rsidR="00665F3B" w:rsidRDefault="00665F3B" w:rsidP="001C0EE4">
      <w:pPr>
        <w:ind w:firstLine="426"/>
        <w:rPr>
          <w:rFonts w:ascii="Times New Roman" w:eastAsia="Calibri" w:hAnsi="Times New Roman" w:cs="Times New Roman"/>
          <w:b/>
          <w:i/>
          <w:sz w:val="26"/>
          <w:szCs w:val="26"/>
        </w:rPr>
      </w:pPr>
    </w:p>
    <w:p w:rsidR="00123ADA" w:rsidRPr="001C0EE4" w:rsidRDefault="00123ADA" w:rsidP="001C0EE4">
      <w:pPr>
        <w:ind w:firstLine="426"/>
        <w:rPr>
          <w:rFonts w:ascii="Times New Roman" w:eastAsia="Calibri" w:hAnsi="Times New Roman" w:cs="Times New Roman"/>
          <w:b/>
          <w:i/>
          <w:sz w:val="26"/>
          <w:szCs w:val="26"/>
        </w:rPr>
      </w:pPr>
      <w:r w:rsidRPr="001C0EE4">
        <w:rPr>
          <w:rFonts w:ascii="Times New Roman" w:eastAsia="Calibri" w:hAnsi="Times New Roman" w:cs="Times New Roman"/>
          <w:b/>
          <w:i/>
          <w:sz w:val="26"/>
          <w:szCs w:val="26"/>
        </w:rPr>
        <w:t xml:space="preserve">Планируемые </w:t>
      </w:r>
      <w:r w:rsidR="001C0EE4" w:rsidRPr="001C0EE4">
        <w:rPr>
          <w:rFonts w:ascii="Times New Roman" w:eastAsia="Calibri" w:hAnsi="Times New Roman" w:cs="Times New Roman"/>
          <w:b/>
          <w:i/>
          <w:sz w:val="26"/>
          <w:szCs w:val="26"/>
        </w:rPr>
        <w:t>результаты освоения</w:t>
      </w:r>
      <w:r w:rsidRPr="001C0EE4">
        <w:rPr>
          <w:rFonts w:ascii="Times New Roman" w:eastAsia="Calibri" w:hAnsi="Times New Roman" w:cs="Times New Roman"/>
          <w:b/>
          <w:i/>
          <w:sz w:val="26"/>
          <w:szCs w:val="26"/>
        </w:rPr>
        <w:t xml:space="preserve"> курса внеурочной деятельности </w:t>
      </w:r>
    </w:p>
    <w:p w:rsidR="00123ADA" w:rsidRPr="001C0EE4" w:rsidRDefault="00123ADA" w:rsidP="001C0EE4">
      <w:pPr>
        <w:ind w:firstLine="426"/>
        <w:rPr>
          <w:rFonts w:ascii="Times New Roman" w:eastAsia="Calibri" w:hAnsi="Times New Roman" w:cs="Times New Roman"/>
          <w:i/>
          <w:sz w:val="26"/>
          <w:szCs w:val="26"/>
        </w:rPr>
      </w:pPr>
      <w:r w:rsidRPr="001C0EE4">
        <w:rPr>
          <w:rFonts w:ascii="Times New Roman" w:eastAsia="Calibri" w:hAnsi="Times New Roman" w:cs="Times New Roman"/>
          <w:i/>
          <w:sz w:val="26"/>
          <w:szCs w:val="26"/>
        </w:rPr>
        <w:t xml:space="preserve"> </w:t>
      </w:r>
    </w:p>
    <w:p w:rsidR="00123ADA" w:rsidRPr="001C0EE4" w:rsidRDefault="00123ADA" w:rsidP="001C0EE4">
      <w:pPr>
        <w:ind w:firstLine="426"/>
        <w:rPr>
          <w:rFonts w:ascii="Times New Roman" w:eastAsia="Calibri" w:hAnsi="Times New Roman" w:cs="Times New Roman"/>
          <w:sz w:val="26"/>
          <w:szCs w:val="26"/>
        </w:rPr>
      </w:pPr>
      <w:r w:rsidRPr="001C0EE4">
        <w:rPr>
          <w:rFonts w:ascii="Times New Roman" w:eastAsia="Calibri" w:hAnsi="Times New Roman" w:cs="Times New Roman"/>
          <w:sz w:val="26"/>
          <w:szCs w:val="26"/>
        </w:rPr>
        <w:t xml:space="preserve">Занятия в рамках программы направлены на обеспечение достижения школьниками следующих личностных, метапредметных и предметных образовательных результатов.  </w:t>
      </w:r>
    </w:p>
    <w:p w:rsidR="00123ADA" w:rsidRPr="001C0EE4" w:rsidRDefault="00123ADA" w:rsidP="001C0EE4">
      <w:pPr>
        <w:ind w:firstLine="426"/>
        <w:rPr>
          <w:rFonts w:ascii="Times New Roman" w:eastAsia="Calibri" w:hAnsi="Times New Roman" w:cs="Times New Roman"/>
          <w:sz w:val="26"/>
          <w:szCs w:val="26"/>
        </w:rPr>
      </w:pPr>
      <w:r w:rsidRPr="001C0EE4">
        <w:rPr>
          <w:rFonts w:ascii="Times New Roman" w:eastAsia="Calibri" w:hAnsi="Times New Roman" w:cs="Times New Roman"/>
          <w:b/>
          <w:sz w:val="26"/>
          <w:szCs w:val="26"/>
        </w:rPr>
        <w:t>Личностные результаты</w:t>
      </w:r>
      <w:r w:rsidRPr="001C0EE4">
        <w:rPr>
          <w:rFonts w:ascii="Times New Roman" w:eastAsia="Calibri" w:hAnsi="Times New Roman" w:cs="Times New Roman"/>
          <w:sz w:val="26"/>
          <w:szCs w:val="26"/>
        </w:rPr>
        <w:t xml:space="preserve">: </w:t>
      </w:r>
    </w:p>
    <w:p w:rsidR="00123ADA" w:rsidRPr="001C0EE4" w:rsidRDefault="00123ADA" w:rsidP="001C0EE4">
      <w:pPr>
        <w:ind w:firstLine="426"/>
        <w:rPr>
          <w:rFonts w:ascii="Times New Roman" w:eastAsia="Calibri" w:hAnsi="Times New Roman" w:cs="Times New Roman"/>
          <w:sz w:val="26"/>
          <w:szCs w:val="26"/>
        </w:rPr>
      </w:pPr>
      <w:r w:rsidRPr="001C0EE4">
        <w:rPr>
          <w:rFonts w:ascii="Times New Roman" w:eastAsia="Calibri" w:hAnsi="Times New Roman" w:cs="Times New Roman"/>
          <w:sz w:val="26"/>
          <w:szCs w:val="26"/>
        </w:rPr>
        <w:t xml:space="preserve">В сфере гражданского воспитания: готовность к конструктивной совместной деятельности при выполнении исследований и проектов, стремление к взаимопониманию и взаимопомощи. </w:t>
      </w:r>
    </w:p>
    <w:p w:rsidR="00123ADA" w:rsidRPr="001C0EE4" w:rsidRDefault="00123ADA" w:rsidP="001C0EE4">
      <w:pPr>
        <w:ind w:firstLine="426"/>
        <w:rPr>
          <w:rFonts w:ascii="Times New Roman" w:eastAsia="Calibri" w:hAnsi="Times New Roman" w:cs="Times New Roman"/>
          <w:sz w:val="26"/>
          <w:szCs w:val="26"/>
        </w:rPr>
      </w:pPr>
      <w:r w:rsidRPr="001C0EE4">
        <w:rPr>
          <w:rFonts w:ascii="Times New Roman" w:eastAsia="Calibri" w:hAnsi="Times New Roman" w:cs="Times New Roman"/>
          <w:sz w:val="26"/>
          <w:szCs w:val="26"/>
        </w:rPr>
        <w:t xml:space="preserve"> В сфере патриотического воспитания: отношение к </w:t>
      </w:r>
      <w:r w:rsidR="00665F3B">
        <w:rPr>
          <w:rFonts w:ascii="Times New Roman" w:eastAsia="Calibri" w:hAnsi="Times New Roman" w:cs="Times New Roman"/>
          <w:sz w:val="26"/>
          <w:szCs w:val="26"/>
        </w:rPr>
        <w:t xml:space="preserve">русскому языку </w:t>
      </w:r>
      <w:r w:rsidRPr="001C0EE4">
        <w:rPr>
          <w:rFonts w:ascii="Times New Roman" w:eastAsia="Calibri" w:hAnsi="Times New Roman" w:cs="Times New Roman"/>
          <w:sz w:val="26"/>
          <w:szCs w:val="26"/>
        </w:rPr>
        <w:t xml:space="preserve">как к важной составляющей культуры, гордость за вклад российских и советских учёных в развитие мировой биологической науки. </w:t>
      </w:r>
    </w:p>
    <w:p w:rsidR="00123ADA" w:rsidRPr="001C0EE4" w:rsidRDefault="00123ADA" w:rsidP="001C0EE4">
      <w:pPr>
        <w:ind w:firstLine="426"/>
        <w:rPr>
          <w:rFonts w:ascii="Times New Roman" w:eastAsia="Calibri" w:hAnsi="Times New Roman" w:cs="Times New Roman"/>
          <w:sz w:val="26"/>
          <w:szCs w:val="26"/>
        </w:rPr>
      </w:pPr>
      <w:r w:rsidRPr="001C0EE4">
        <w:rPr>
          <w:rFonts w:ascii="Times New Roman" w:eastAsia="Calibri" w:hAnsi="Times New Roman" w:cs="Times New Roman"/>
          <w:sz w:val="26"/>
          <w:szCs w:val="26"/>
        </w:rPr>
        <w:t xml:space="preserve"> В сфере эстетического воспитания: понимание роли </w:t>
      </w:r>
      <w:r w:rsidR="00665F3B">
        <w:rPr>
          <w:rFonts w:ascii="Times New Roman" w:eastAsia="Calibri" w:hAnsi="Times New Roman" w:cs="Times New Roman"/>
          <w:sz w:val="26"/>
          <w:szCs w:val="26"/>
        </w:rPr>
        <w:t xml:space="preserve">владения литературным русским языком </w:t>
      </w:r>
      <w:r w:rsidRPr="001C0EE4">
        <w:rPr>
          <w:rFonts w:ascii="Times New Roman" w:eastAsia="Calibri" w:hAnsi="Times New Roman" w:cs="Times New Roman"/>
          <w:sz w:val="26"/>
          <w:szCs w:val="26"/>
        </w:rPr>
        <w:t xml:space="preserve">в формировании эстетической культуры личности. </w:t>
      </w:r>
    </w:p>
    <w:p w:rsidR="00123ADA" w:rsidRPr="001C0EE4" w:rsidRDefault="00123ADA" w:rsidP="00665F3B">
      <w:pPr>
        <w:ind w:firstLine="426"/>
        <w:rPr>
          <w:rFonts w:ascii="Times New Roman" w:eastAsia="Calibri" w:hAnsi="Times New Roman" w:cs="Times New Roman"/>
          <w:sz w:val="26"/>
          <w:szCs w:val="26"/>
        </w:rPr>
      </w:pPr>
      <w:r w:rsidRPr="001C0EE4">
        <w:rPr>
          <w:rFonts w:ascii="Times New Roman" w:eastAsia="Calibri" w:hAnsi="Times New Roman" w:cs="Times New Roman"/>
          <w:sz w:val="26"/>
          <w:szCs w:val="26"/>
        </w:rPr>
        <w:t xml:space="preserve"> </w:t>
      </w:r>
    </w:p>
    <w:p w:rsidR="00665F3B" w:rsidRPr="001C0EE4" w:rsidRDefault="00123ADA" w:rsidP="00665F3B">
      <w:pPr>
        <w:ind w:firstLine="426"/>
        <w:rPr>
          <w:rFonts w:ascii="Times New Roman" w:eastAsia="Calibri" w:hAnsi="Times New Roman" w:cs="Times New Roman"/>
          <w:b/>
          <w:sz w:val="26"/>
          <w:szCs w:val="26"/>
        </w:rPr>
      </w:pPr>
      <w:r w:rsidRPr="001C0EE4">
        <w:rPr>
          <w:rFonts w:ascii="Times New Roman" w:eastAsia="Calibri" w:hAnsi="Times New Roman" w:cs="Times New Roman"/>
          <w:sz w:val="26"/>
          <w:szCs w:val="26"/>
        </w:rPr>
        <w:t xml:space="preserve"> В сфере адаптации к изменяющимся условиям социальной среды: адекватная оценка изменяющихся условий; принятие решения (индивидуальное, в группе) в изменяющихся условиях на основании анализа информации; планирование действий в новой ситуации на основании </w:t>
      </w:r>
      <w:r w:rsidR="00665F3B">
        <w:rPr>
          <w:rFonts w:ascii="Times New Roman" w:eastAsia="Calibri" w:hAnsi="Times New Roman" w:cs="Times New Roman"/>
          <w:sz w:val="26"/>
          <w:szCs w:val="26"/>
        </w:rPr>
        <w:t>языковых</w:t>
      </w:r>
      <w:r w:rsidR="00665F3B" w:rsidRPr="001C0EE4">
        <w:rPr>
          <w:rFonts w:ascii="Times New Roman" w:eastAsia="Calibri" w:hAnsi="Times New Roman" w:cs="Times New Roman"/>
          <w:sz w:val="26"/>
          <w:szCs w:val="26"/>
        </w:rPr>
        <w:t xml:space="preserve"> </w:t>
      </w:r>
      <w:r w:rsidRPr="001C0EE4">
        <w:rPr>
          <w:rFonts w:ascii="Times New Roman" w:eastAsia="Calibri" w:hAnsi="Times New Roman" w:cs="Times New Roman"/>
          <w:sz w:val="26"/>
          <w:szCs w:val="26"/>
        </w:rPr>
        <w:t xml:space="preserve">знаний </w:t>
      </w:r>
    </w:p>
    <w:p w:rsidR="00665F3B" w:rsidRPr="00695F71" w:rsidRDefault="00665F3B" w:rsidP="00665F3B">
      <w:pPr>
        <w:rPr>
          <w:b/>
          <w:sz w:val="24"/>
          <w:szCs w:val="24"/>
        </w:rPr>
      </w:pPr>
      <w:proofErr w:type="spellStart"/>
      <w:r w:rsidRPr="00695F71">
        <w:rPr>
          <w:b/>
          <w:sz w:val="24"/>
          <w:szCs w:val="24"/>
        </w:rPr>
        <w:t>Метапредметные</w:t>
      </w:r>
      <w:proofErr w:type="spellEnd"/>
      <w:r w:rsidRPr="00695F71">
        <w:rPr>
          <w:b/>
          <w:sz w:val="24"/>
          <w:szCs w:val="24"/>
        </w:rPr>
        <w:t xml:space="preserve"> результаты:</w:t>
      </w:r>
    </w:p>
    <w:p w:rsidR="00665F3B" w:rsidRPr="00695F71" w:rsidRDefault="00665F3B" w:rsidP="00665F3B">
      <w:pPr>
        <w:pStyle w:val="2"/>
        <w:widowControl w:val="0"/>
        <w:shd w:val="clear" w:color="auto" w:fill="FFFFFF"/>
        <w:tabs>
          <w:tab w:val="left" w:pos="0"/>
          <w:tab w:val="left" w:pos="709"/>
        </w:tabs>
        <w:autoSpaceDE w:val="0"/>
        <w:spacing w:after="0"/>
        <w:ind w:left="0"/>
        <w:jc w:val="both"/>
        <w:rPr>
          <w:rFonts w:ascii="Times New Roman" w:hAnsi="Times New Roman"/>
          <w:sz w:val="24"/>
          <w:szCs w:val="24"/>
          <w:u w:val="single"/>
        </w:rPr>
      </w:pPr>
      <w:r w:rsidRPr="00695F71">
        <w:rPr>
          <w:rFonts w:ascii="Times New Roman" w:hAnsi="Times New Roman"/>
          <w:sz w:val="24"/>
          <w:szCs w:val="24"/>
          <w:u w:val="single"/>
        </w:rPr>
        <w:t>Регулятивные УУД:</w:t>
      </w:r>
    </w:p>
    <w:p w:rsidR="00665F3B" w:rsidRPr="00695F71" w:rsidRDefault="00665F3B" w:rsidP="00665F3B">
      <w:pPr>
        <w:pStyle w:val="a8"/>
        <w:widowControl w:val="0"/>
        <w:numPr>
          <w:ilvl w:val="0"/>
          <w:numId w:val="26"/>
        </w:numPr>
        <w:spacing w:before="42"/>
        <w:ind w:right="107"/>
        <w:rPr>
          <w:sz w:val="24"/>
          <w:szCs w:val="24"/>
        </w:rPr>
      </w:pPr>
      <w:r w:rsidRPr="00695F71">
        <w:rPr>
          <w:sz w:val="24"/>
          <w:szCs w:val="24"/>
        </w:rPr>
        <w:t xml:space="preserve">осознавать самого себя как движущую силу своего </w:t>
      </w:r>
      <w:proofErr w:type="spellStart"/>
      <w:r w:rsidRPr="00695F71">
        <w:rPr>
          <w:sz w:val="24"/>
          <w:szCs w:val="24"/>
        </w:rPr>
        <w:t>научения</w:t>
      </w:r>
      <w:proofErr w:type="spellEnd"/>
      <w:r w:rsidRPr="00695F71">
        <w:rPr>
          <w:sz w:val="24"/>
          <w:szCs w:val="24"/>
        </w:rPr>
        <w:t>;</w:t>
      </w:r>
    </w:p>
    <w:p w:rsidR="00665F3B" w:rsidRPr="00695F71" w:rsidRDefault="00665F3B" w:rsidP="00665F3B">
      <w:pPr>
        <w:pStyle w:val="2"/>
        <w:widowControl w:val="0"/>
        <w:numPr>
          <w:ilvl w:val="0"/>
          <w:numId w:val="26"/>
        </w:numPr>
        <w:shd w:val="clear" w:color="auto" w:fill="FFFFFF"/>
        <w:tabs>
          <w:tab w:val="left" w:pos="0"/>
          <w:tab w:val="left" w:pos="709"/>
        </w:tabs>
        <w:autoSpaceDE w:val="0"/>
        <w:spacing w:after="0" w:line="240" w:lineRule="auto"/>
        <w:jc w:val="both"/>
        <w:rPr>
          <w:rFonts w:ascii="Times New Roman" w:hAnsi="Times New Roman"/>
          <w:b/>
          <w:i/>
          <w:sz w:val="24"/>
          <w:szCs w:val="24"/>
        </w:rPr>
      </w:pPr>
      <w:r w:rsidRPr="00695F71">
        <w:rPr>
          <w:rFonts w:ascii="Times New Roman" w:hAnsi="Times New Roman"/>
          <w:sz w:val="24"/>
          <w:szCs w:val="24"/>
        </w:rPr>
        <w:t>определение новый уровень отношения к самому себе как субъекту деятельности;</w:t>
      </w:r>
    </w:p>
    <w:p w:rsidR="00665F3B" w:rsidRPr="00695F71" w:rsidRDefault="00665F3B" w:rsidP="00665F3B">
      <w:pPr>
        <w:pStyle w:val="2"/>
        <w:widowControl w:val="0"/>
        <w:numPr>
          <w:ilvl w:val="0"/>
          <w:numId w:val="26"/>
        </w:numPr>
        <w:shd w:val="clear" w:color="auto" w:fill="FFFFFF"/>
        <w:tabs>
          <w:tab w:val="left" w:pos="0"/>
          <w:tab w:val="left" w:pos="709"/>
        </w:tabs>
        <w:autoSpaceDE w:val="0"/>
        <w:spacing w:after="0" w:line="240" w:lineRule="auto"/>
        <w:jc w:val="both"/>
        <w:rPr>
          <w:rFonts w:ascii="Times New Roman" w:hAnsi="Times New Roman"/>
          <w:b/>
          <w:i/>
          <w:sz w:val="24"/>
          <w:szCs w:val="24"/>
        </w:rPr>
      </w:pPr>
      <w:r w:rsidRPr="00695F71">
        <w:rPr>
          <w:rFonts w:ascii="Times New Roman" w:hAnsi="Times New Roman"/>
          <w:sz w:val="24"/>
          <w:szCs w:val="24"/>
        </w:rPr>
        <w:lastRenderedPageBreak/>
        <w:t xml:space="preserve">осознавать свою способность к преодолению препятствий и </w:t>
      </w:r>
      <w:proofErr w:type="spellStart"/>
      <w:r w:rsidRPr="00695F71">
        <w:rPr>
          <w:rFonts w:ascii="Times New Roman" w:hAnsi="Times New Roman"/>
          <w:sz w:val="24"/>
          <w:szCs w:val="24"/>
        </w:rPr>
        <w:t>самокоррекции</w:t>
      </w:r>
      <w:proofErr w:type="spellEnd"/>
      <w:r w:rsidRPr="00695F71">
        <w:rPr>
          <w:rFonts w:ascii="Times New Roman" w:hAnsi="Times New Roman"/>
          <w:sz w:val="24"/>
          <w:szCs w:val="24"/>
        </w:rPr>
        <w:t>;</w:t>
      </w:r>
    </w:p>
    <w:p w:rsidR="00665F3B" w:rsidRPr="00695F71" w:rsidRDefault="00665F3B" w:rsidP="00665F3B">
      <w:pPr>
        <w:pStyle w:val="a8"/>
        <w:widowControl w:val="0"/>
        <w:numPr>
          <w:ilvl w:val="0"/>
          <w:numId w:val="26"/>
        </w:numPr>
        <w:spacing w:before="42"/>
        <w:ind w:right="107"/>
        <w:rPr>
          <w:sz w:val="24"/>
          <w:szCs w:val="24"/>
        </w:rPr>
      </w:pPr>
      <w:r w:rsidRPr="00695F71">
        <w:rPr>
          <w:sz w:val="24"/>
          <w:szCs w:val="24"/>
        </w:rPr>
        <w:t xml:space="preserve">формировать ситуацию </w:t>
      </w:r>
      <w:proofErr w:type="spellStart"/>
      <w:r w:rsidRPr="00695F71">
        <w:rPr>
          <w:sz w:val="24"/>
          <w:szCs w:val="24"/>
        </w:rPr>
        <w:t>саморегуляции</w:t>
      </w:r>
      <w:proofErr w:type="spellEnd"/>
      <w:r w:rsidRPr="00695F71">
        <w:rPr>
          <w:sz w:val="24"/>
          <w:szCs w:val="24"/>
        </w:rPr>
        <w:t xml:space="preserve">, т.е. </w:t>
      </w:r>
      <w:proofErr w:type="spellStart"/>
      <w:r w:rsidRPr="00695F71">
        <w:rPr>
          <w:sz w:val="24"/>
          <w:szCs w:val="24"/>
        </w:rPr>
        <w:t>операционального</w:t>
      </w:r>
      <w:proofErr w:type="spellEnd"/>
      <w:r w:rsidRPr="00695F71">
        <w:rPr>
          <w:sz w:val="24"/>
          <w:szCs w:val="24"/>
        </w:rPr>
        <w:t xml:space="preserve"> опыта (учебных знаний и умений);</w:t>
      </w:r>
    </w:p>
    <w:p w:rsidR="00665F3B" w:rsidRPr="00695F71" w:rsidRDefault="00665F3B" w:rsidP="00665F3B">
      <w:pPr>
        <w:pStyle w:val="2"/>
        <w:widowControl w:val="0"/>
        <w:numPr>
          <w:ilvl w:val="0"/>
          <w:numId w:val="26"/>
        </w:numPr>
        <w:shd w:val="clear" w:color="auto" w:fill="FFFFFF"/>
        <w:tabs>
          <w:tab w:val="left" w:pos="0"/>
          <w:tab w:val="left" w:pos="709"/>
        </w:tabs>
        <w:autoSpaceDE w:val="0"/>
        <w:spacing w:after="0" w:line="240" w:lineRule="auto"/>
        <w:jc w:val="both"/>
        <w:rPr>
          <w:rFonts w:ascii="Times New Roman" w:hAnsi="Times New Roman"/>
          <w:b/>
          <w:i/>
          <w:sz w:val="24"/>
          <w:szCs w:val="24"/>
        </w:rPr>
      </w:pPr>
      <w:r w:rsidRPr="00695F71">
        <w:rPr>
          <w:rFonts w:ascii="Times New Roman" w:hAnsi="Times New Roman"/>
          <w:sz w:val="24"/>
          <w:szCs w:val="24"/>
        </w:rPr>
        <w:t xml:space="preserve">осознавать самого себя как движущую силу своего </w:t>
      </w:r>
      <w:proofErr w:type="spellStart"/>
      <w:r w:rsidRPr="00695F71">
        <w:rPr>
          <w:rFonts w:ascii="Times New Roman" w:hAnsi="Times New Roman"/>
          <w:sz w:val="24"/>
          <w:szCs w:val="24"/>
        </w:rPr>
        <w:t>научения</w:t>
      </w:r>
      <w:proofErr w:type="spellEnd"/>
      <w:r w:rsidRPr="00695F71">
        <w:rPr>
          <w:rFonts w:ascii="Times New Roman" w:hAnsi="Times New Roman"/>
          <w:sz w:val="24"/>
          <w:szCs w:val="24"/>
        </w:rPr>
        <w:t>, способность к волевому усилию, к преодолению препятствий</w:t>
      </w:r>
    </w:p>
    <w:p w:rsidR="00665F3B" w:rsidRPr="00695F71" w:rsidRDefault="00665F3B" w:rsidP="00665F3B">
      <w:pPr>
        <w:rPr>
          <w:sz w:val="24"/>
          <w:szCs w:val="24"/>
          <w:u w:val="single"/>
        </w:rPr>
      </w:pPr>
      <w:r w:rsidRPr="00695F71">
        <w:rPr>
          <w:sz w:val="24"/>
          <w:szCs w:val="24"/>
          <w:u w:val="single"/>
        </w:rPr>
        <w:t>Познавательные УУД:</w:t>
      </w:r>
    </w:p>
    <w:p w:rsidR="00665F3B" w:rsidRPr="00695F71" w:rsidRDefault="00665F3B" w:rsidP="00665F3B">
      <w:pPr>
        <w:pStyle w:val="a8"/>
        <w:widowControl w:val="0"/>
        <w:numPr>
          <w:ilvl w:val="0"/>
          <w:numId w:val="25"/>
        </w:numPr>
        <w:spacing w:before="42"/>
        <w:ind w:right="107"/>
        <w:rPr>
          <w:sz w:val="24"/>
          <w:szCs w:val="24"/>
        </w:rPr>
      </w:pPr>
      <w:r w:rsidRPr="00695F71">
        <w:rPr>
          <w:sz w:val="24"/>
          <w:szCs w:val="24"/>
        </w:rPr>
        <w:t>научиться находить и формулировать проблему;</w:t>
      </w:r>
    </w:p>
    <w:p w:rsidR="00665F3B" w:rsidRPr="00695F71" w:rsidRDefault="00665F3B" w:rsidP="00665F3B">
      <w:pPr>
        <w:pStyle w:val="a8"/>
        <w:widowControl w:val="0"/>
        <w:numPr>
          <w:ilvl w:val="0"/>
          <w:numId w:val="25"/>
        </w:numPr>
        <w:spacing w:before="42"/>
        <w:ind w:right="107"/>
        <w:rPr>
          <w:sz w:val="24"/>
          <w:szCs w:val="24"/>
        </w:rPr>
      </w:pPr>
      <w:r w:rsidRPr="00695F71">
        <w:rPr>
          <w:sz w:val="24"/>
          <w:szCs w:val="24"/>
        </w:rPr>
        <w:t>научиться комментировать проблему;</w:t>
      </w:r>
    </w:p>
    <w:p w:rsidR="00665F3B" w:rsidRPr="00695F71" w:rsidRDefault="00665F3B" w:rsidP="00665F3B">
      <w:pPr>
        <w:pStyle w:val="a8"/>
        <w:widowControl w:val="0"/>
        <w:numPr>
          <w:ilvl w:val="0"/>
          <w:numId w:val="25"/>
        </w:numPr>
        <w:spacing w:before="42"/>
        <w:ind w:right="107"/>
        <w:rPr>
          <w:sz w:val="24"/>
          <w:szCs w:val="24"/>
        </w:rPr>
      </w:pPr>
      <w:r w:rsidRPr="00695F71">
        <w:rPr>
          <w:sz w:val="24"/>
          <w:szCs w:val="24"/>
        </w:rPr>
        <w:t>научиться формулировать позицию автора;</w:t>
      </w:r>
    </w:p>
    <w:p w:rsidR="00665F3B" w:rsidRPr="00695F71" w:rsidRDefault="00665F3B" w:rsidP="00665F3B">
      <w:pPr>
        <w:pStyle w:val="2"/>
        <w:widowControl w:val="0"/>
        <w:numPr>
          <w:ilvl w:val="0"/>
          <w:numId w:val="25"/>
        </w:numPr>
        <w:shd w:val="clear" w:color="auto" w:fill="FFFFFF"/>
        <w:tabs>
          <w:tab w:val="left" w:pos="0"/>
          <w:tab w:val="left" w:pos="709"/>
        </w:tabs>
        <w:autoSpaceDE w:val="0"/>
        <w:spacing w:after="0" w:line="240" w:lineRule="auto"/>
        <w:jc w:val="both"/>
        <w:rPr>
          <w:rFonts w:ascii="Times New Roman" w:hAnsi="Times New Roman"/>
          <w:b/>
          <w:i/>
          <w:sz w:val="24"/>
          <w:szCs w:val="24"/>
        </w:rPr>
      </w:pPr>
      <w:r w:rsidRPr="00695F71">
        <w:rPr>
          <w:rFonts w:ascii="Times New Roman" w:hAnsi="Times New Roman"/>
          <w:sz w:val="24"/>
          <w:szCs w:val="24"/>
        </w:rPr>
        <w:t>научиться формулировать  и аргументировать свою позицию, приводить примеры из литературы и личного опыта;</w:t>
      </w:r>
    </w:p>
    <w:p w:rsidR="00665F3B" w:rsidRPr="00695F71" w:rsidRDefault="00665F3B" w:rsidP="00665F3B">
      <w:pPr>
        <w:pStyle w:val="a8"/>
        <w:widowControl w:val="0"/>
        <w:numPr>
          <w:ilvl w:val="0"/>
          <w:numId w:val="25"/>
        </w:numPr>
        <w:spacing w:before="42"/>
        <w:ind w:right="107"/>
        <w:rPr>
          <w:sz w:val="24"/>
          <w:szCs w:val="24"/>
        </w:rPr>
      </w:pPr>
      <w:r w:rsidRPr="00695F71">
        <w:rPr>
          <w:sz w:val="24"/>
          <w:szCs w:val="24"/>
        </w:rPr>
        <w:t>формирование навыков самоанализа и самоконтроля;</w:t>
      </w:r>
    </w:p>
    <w:p w:rsidR="00665F3B" w:rsidRPr="00695F71" w:rsidRDefault="00665F3B" w:rsidP="00665F3B">
      <w:pPr>
        <w:pStyle w:val="a8"/>
        <w:widowControl w:val="0"/>
        <w:numPr>
          <w:ilvl w:val="0"/>
          <w:numId w:val="25"/>
        </w:numPr>
        <w:spacing w:before="42"/>
        <w:ind w:right="107"/>
        <w:rPr>
          <w:sz w:val="24"/>
          <w:szCs w:val="24"/>
        </w:rPr>
      </w:pPr>
      <w:r w:rsidRPr="00695F71">
        <w:rPr>
          <w:sz w:val="24"/>
          <w:szCs w:val="24"/>
        </w:rPr>
        <w:t>научиться создавать текст сочинения, соответствующий критериям;</w:t>
      </w:r>
    </w:p>
    <w:p w:rsidR="00665F3B" w:rsidRPr="00695F71" w:rsidRDefault="00665F3B" w:rsidP="00665F3B">
      <w:pPr>
        <w:pStyle w:val="a8"/>
        <w:widowControl w:val="0"/>
        <w:numPr>
          <w:ilvl w:val="0"/>
          <w:numId w:val="25"/>
        </w:numPr>
        <w:spacing w:before="42"/>
        <w:ind w:right="107"/>
        <w:rPr>
          <w:sz w:val="24"/>
          <w:szCs w:val="24"/>
        </w:rPr>
      </w:pPr>
      <w:r w:rsidRPr="00695F71">
        <w:rPr>
          <w:sz w:val="24"/>
          <w:szCs w:val="24"/>
        </w:rPr>
        <w:t xml:space="preserve">научиться находить и исправлять </w:t>
      </w:r>
      <w:proofErr w:type="gramStart"/>
      <w:r w:rsidRPr="00695F71">
        <w:rPr>
          <w:sz w:val="24"/>
          <w:szCs w:val="24"/>
        </w:rPr>
        <w:t>грамматические</w:t>
      </w:r>
      <w:proofErr w:type="gramEnd"/>
      <w:r w:rsidRPr="00695F71">
        <w:rPr>
          <w:sz w:val="24"/>
          <w:szCs w:val="24"/>
        </w:rPr>
        <w:t>, речевые, логические и фактические ошибок</w:t>
      </w:r>
    </w:p>
    <w:p w:rsidR="00665F3B" w:rsidRPr="00695F71" w:rsidRDefault="00665F3B" w:rsidP="00665F3B">
      <w:pPr>
        <w:rPr>
          <w:sz w:val="24"/>
          <w:szCs w:val="24"/>
          <w:u w:val="single"/>
        </w:rPr>
      </w:pPr>
      <w:r w:rsidRPr="00695F71">
        <w:rPr>
          <w:sz w:val="24"/>
          <w:szCs w:val="24"/>
          <w:u w:val="single"/>
        </w:rPr>
        <w:t>Коммуникативные УУД</w:t>
      </w:r>
      <w:proofErr w:type="gramStart"/>
      <w:r w:rsidRPr="00695F71">
        <w:rPr>
          <w:sz w:val="24"/>
          <w:szCs w:val="24"/>
          <w:u w:val="single"/>
        </w:rPr>
        <w:t>:</w:t>
      </w:r>
      <w:r w:rsidRPr="00695F71">
        <w:rPr>
          <w:sz w:val="24"/>
          <w:szCs w:val="24"/>
        </w:rPr>
        <w:t>.</w:t>
      </w:r>
      <w:proofErr w:type="gramEnd"/>
    </w:p>
    <w:p w:rsidR="00665F3B" w:rsidRPr="00695F71" w:rsidRDefault="00665F3B" w:rsidP="00665F3B">
      <w:pPr>
        <w:pStyle w:val="2"/>
        <w:widowControl w:val="0"/>
        <w:numPr>
          <w:ilvl w:val="0"/>
          <w:numId w:val="27"/>
        </w:numPr>
        <w:shd w:val="clear" w:color="auto" w:fill="FFFFFF"/>
        <w:tabs>
          <w:tab w:val="left" w:pos="0"/>
          <w:tab w:val="left" w:pos="709"/>
        </w:tabs>
        <w:autoSpaceDE w:val="0"/>
        <w:spacing w:after="0" w:line="240" w:lineRule="auto"/>
        <w:jc w:val="both"/>
        <w:rPr>
          <w:rFonts w:ascii="Times New Roman" w:hAnsi="Times New Roman"/>
          <w:b/>
          <w:i/>
          <w:sz w:val="24"/>
          <w:szCs w:val="24"/>
        </w:rPr>
      </w:pPr>
      <w:r w:rsidRPr="00695F71">
        <w:rPr>
          <w:rFonts w:ascii="Times New Roman" w:hAnsi="Times New Roman"/>
          <w:sz w:val="24"/>
          <w:szCs w:val="24"/>
        </w:rPr>
        <w:t>научиться высказывать свою точку зрения,  сравнивать свои и чужие формулировки, тактично делать замечания и редактировать текст;</w:t>
      </w:r>
    </w:p>
    <w:p w:rsidR="00665F3B" w:rsidRPr="00695F71" w:rsidRDefault="00665F3B" w:rsidP="00665F3B">
      <w:pPr>
        <w:pStyle w:val="2"/>
        <w:widowControl w:val="0"/>
        <w:numPr>
          <w:ilvl w:val="0"/>
          <w:numId w:val="27"/>
        </w:numPr>
        <w:shd w:val="clear" w:color="auto" w:fill="FFFFFF"/>
        <w:tabs>
          <w:tab w:val="left" w:pos="0"/>
          <w:tab w:val="left" w:pos="709"/>
        </w:tabs>
        <w:autoSpaceDE w:val="0"/>
        <w:spacing w:after="0" w:line="240" w:lineRule="auto"/>
        <w:jc w:val="both"/>
        <w:rPr>
          <w:rFonts w:ascii="Times New Roman" w:hAnsi="Times New Roman"/>
          <w:b/>
          <w:i/>
          <w:sz w:val="24"/>
          <w:szCs w:val="24"/>
        </w:rPr>
      </w:pPr>
      <w:r w:rsidRPr="00695F71">
        <w:rPr>
          <w:rFonts w:ascii="Times New Roman" w:hAnsi="Times New Roman"/>
          <w:sz w:val="24"/>
          <w:szCs w:val="24"/>
        </w:rPr>
        <w:t xml:space="preserve"> научиться обосновывать свою точку зрения, тактично исправлять ошибки и недочёты одноклассников;</w:t>
      </w:r>
    </w:p>
    <w:p w:rsidR="00665F3B" w:rsidRPr="00695F71" w:rsidRDefault="00665F3B" w:rsidP="00665F3B">
      <w:pPr>
        <w:pStyle w:val="2"/>
        <w:widowControl w:val="0"/>
        <w:numPr>
          <w:ilvl w:val="0"/>
          <w:numId w:val="27"/>
        </w:numPr>
        <w:shd w:val="clear" w:color="auto" w:fill="FFFFFF"/>
        <w:tabs>
          <w:tab w:val="left" w:pos="0"/>
          <w:tab w:val="left" w:pos="709"/>
        </w:tabs>
        <w:autoSpaceDE w:val="0"/>
        <w:spacing w:after="0" w:line="240" w:lineRule="auto"/>
        <w:jc w:val="both"/>
        <w:rPr>
          <w:rFonts w:ascii="Times New Roman" w:hAnsi="Times New Roman"/>
          <w:b/>
          <w:i/>
          <w:sz w:val="24"/>
          <w:szCs w:val="24"/>
        </w:rPr>
      </w:pPr>
      <w:r w:rsidRPr="00695F71">
        <w:rPr>
          <w:rFonts w:ascii="Times New Roman" w:hAnsi="Times New Roman"/>
          <w:sz w:val="24"/>
          <w:szCs w:val="24"/>
        </w:rPr>
        <w:t>научиться обосновывать свою точку зрения, сравнивать различные точки зрения;</w:t>
      </w:r>
    </w:p>
    <w:p w:rsidR="00665F3B" w:rsidRPr="00695F71" w:rsidRDefault="00665F3B" w:rsidP="00665F3B">
      <w:pPr>
        <w:pStyle w:val="2"/>
        <w:widowControl w:val="0"/>
        <w:shd w:val="clear" w:color="auto" w:fill="FFFFFF"/>
        <w:tabs>
          <w:tab w:val="left" w:pos="0"/>
          <w:tab w:val="left" w:pos="709"/>
        </w:tabs>
        <w:autoSpaceDE w:val="0"/>
        <w:ind w:left="0"/>
        <w:jc w:val="both"/>
        <w:rPr>
          <w:rFonts w:ascii="Times New Roman" w:hAnsi="Times New Roman"/>
          <w:sz w:val="24"/>
          <w:szCs w:val="24"/>
          <w:u w:val="single"/>
        </w:rPr>
      </w:pPr>
      <w:r w:rsidRPr="00695F71">
        <w:rPr>
          <w:rFonts w:ascii="Times New Roman" w:hAnsi="Times New Roman"/>
          <w:sz w:val="24"/>
          <w:szCs w:val="24"/>
          <w:u w:val="single"/>
        </w:rPr>
        <w:t>Рефлексивные УУД:</w:t>
      </w:r>
    </w:p>
    <w:p w:rsidR="00665F3B" w:rsidRPr="00695F71" w:rsidRDefault="00665F3B" w:rsidP="00665F3B">
      <w:pPr>
        <w:pStyle w:val="2"/>
        <w:widowControl w:val="0"/>
        <w:numPr>
          <w:ilvl w:val="0"/>
          <w:numId w:val="28"/>
        </w:numPr>
        <w:shd w:val="clear" w:color="auto" w:fill="FFFFFF"/>
        <w:tabs>
          <w:tab w:val="left" w:pos="0"/>
          <w:tab w:val="left" w:pos="709"/>
        </w:tabs>
        <w:autoSpaceDE w:val="0"/>
        <w:spacing w:after="0" w:line="240" w:lineRule="auto"/>
        <w:jc w:val="both"/>
        <w:rPr>
          <w:rFonts w:ascii="Times New Roman" w:hAnsi="Times New Roman"/>
          <w:sz w:val="24"/>
          <w:szCs w:val="24"/>
        </w:rPr>
      </w:pPr>
      <w:r w:rsidRPr="00695F71">
        <w:rPr>
          <w:rFonts w:ascii="Times New Roman" w:hAnsi="Times New Roman"/>
          <w:sz w:val="24"/>
          <w:szCs w:val="24"/>
        </w:rPr>
        <w:t>оценивать достигнутые результаты и адекватно формулировать их в устной и письменной форме;</w:t>
      </w:r>
    </w:p>
    <w:p w:rsidR="00665F3B" w:rsidRPr="00695F71" w:rsidRDefault="00665F3B" w:rsidP="00665F3B">
      <w:pPr>
        <w:pStyle w:val="2"/>
        <w:widowControl w:val="0"/>
        <w:numPr>
          <w:ilvl w:val="0"/>
          <w:numId w:val="28"/>
        </w:numPr>
        <w:shd w:val="clear" w:color="auto" w:fill="FFFFFF"/>
        <w:tabs>
          <w:tab w:val="left" w:pos="0"/>
          <w:tab w:val="left" w:pos="709"/>
        </w:tabs>
        <w:autoSpaceDE w:val="0"/>
        <w:spacing w:after="0" w:line="240" w:lineRule="auto"/>
        <w:jc w:val="both"/>
        <w:rPr>
          <w:rFonts w:ascii="Times New Roman" w:hAnsi="Times New Roman"/>
          <w:sz w:val="24"/>
          <w:szCs w:val="24"/>
        </w:rPr>
      </w:pPr>
      <w:r w:rsidRPr="00695F71">
        <w:rPr>
          <w:rFonts w:ascii="Times New Roman" w:hAnsi="Times New Roman"/>
          <w:sz w:val="24"/>
          <w:szCs w:val="24"/>
        </w:rPr>
        <w:t xml:space="preserve">проектировать, корректировать индивидуальный маршрут восполнения проблемных зон выполняемой предметной, </w:t>
      </w:r>
      <w:proofErr w:type="spellStart"/>
      <w:r w:rsidRPr="00695F71">
        <w:rPr>
          <w:rFonts w:ascii="Times New Roman" w:hAnsi="Times New Roman"/>
          <w:sz w:val="24"/>
          <w:szCs w:val="24"/>
        </w:rPr>
        <w:t>метапредметной</w:t>
      </w:r>
      <w:proofErr w:type="spellEnd"/>
      <w:r w:rsidRPr="00695F71">
        <w:rPr>
          <w:rFonts w:ascii="Times New Roman" w:hAnsi="Times New Roman"/>
          <w:sz w:val="24"/>
          <w:szCs w:val="24"/>
        </w:rPr>
        <w:t>, личностно ориентированной деятельности;</w:t>
      </w:r>
    </w:p>
    <w:p w:rsidR="00665F3B" w:rsidRDefault="00665F3B" w:rsidP="00665F3B">
      <w:pPr>
        <w:pStyle w:val="2"/>
        <w:widowControl w:val="0"/>
        <w:numPr>
          <w:ilvl w:val="0"/>
          <w:numId w:val="28"/>
        </w:numPr>
        <w:shd w:val="clear" w:color="auto" w:fill="FFFFFF"/>
        <w:tabs>
          <w:tab w:val="left" w:pos="0"/>
          <w:tab w:val="left" w:pos="709"/>
        </w:tabs>
        <w:autoSpaceDE w:val="0"/>
        <w:spacing w:after="0" w:line="240" w:lineRule="auto"/>
        <w:jc w:val="both"/>
        <w:rPr>
          <w:rFonts w:ascii="Times New Roman" w:hAnsi="Times New Roman"/>
          <w:sz w:val="24"/>
          <w:szCs w:val="24"/>
        </w:rPr>
      </w:pPr>
      <w:r w:rsidRPr="00695F71">
        <w:rPr>
          <w:rFonts w:ascii="Times New Roman" w:hAnsi="Times New Roman"/>
          <w:sz w:val="24"/>
          <w:szCs w:val="24"/>
        </w:rPr>
        <w:t>применять сам</w:t>
      </w:r>
      <w:proofErr w:type="gramStart"/>
      <w:r w:rsidRPr="00695F71">
        <w:rPr>
          <w:rFonts w:ascii="Times New Roman" w:hAnsi="Times New Roman"/>
          <w:sz w:val="24"/>
          <w:szCs w:val="24"/>
        </w:rPr>
        <w:t>о-</w:t>
      </w:r>
      <w:proofErr w:type="gramEnd"/>
      <w:r w:rsidRPr="00695F71">
        <w:rPr>
          <w:rFonts w:ascii="Times New Roman" w:hAnsi="Times New Roman"/>
          <w:sz w:val="24"/>
          <w:szCs w:val="24"/>
        </w:rPr>
        <w:t xml:space="preserve"> и </w:t>
      </w:r>
      <w:proofErr w:type="spellStart"/>
      <w:r w:rsidRPr="00695F71">
        <w:rPr>
          <w:rFonts w:ascii="Times New Roman" w:hAnsi="Times New Roman"/>
          <w:sz w:val="24"/>
          <w:szCs w:val="24"/>
        </w:rPr>
        <w:t>взаимодиагностику</w:t>
      </w:r>
      <w:proofErr w:type="spellEnd"/>
      <w:r w:rsidRPr="00695F71">
        <w:rPr>
          <w:rFonts w:ascii="Times New Roman" w:hAnsi="Times New Roman"/>
          <w:sz w:val="24"/>
          <w:szCs w:val="24"/>
        </w:rPr>
        <w:t xml:space="preserve"> при </w:t>
      </w:r>
      <w:proofErr w:type="spellStart"/>
      <w:r w:rsidRPr="00695F71">
        <w:rPr>
          <w:rFonts w:ascii="Times New Roman" w:hAnsi="Times New Roman"/>
          <w:sz w:val="24"/>
          <w:szCs w:val="24"/>
        </w:rPr>
        <w:t>перепроектировании</w:t>
      </w:r>
      <w:proofErr w:type="spellEnd"/>
      <w:r w:rsidRPr="00695F71">
        <w:rPr>
          <w:rFonts w:ascii="Times New Roman" w:hAnsi="Times New Roman"/>
          <w:sz w:val="24"/>
          <w:szCs w:val="24"/>
        </w:rPr>
        <w:t xml:space="preserve"> индивидуальных маршрутов восполнения проблемных зон в предметной, </w:t>
      </w:r>
      <w:proofErr w:type="spellStart"/>
      <w:r w:rsidRPr="00695F71">
        <w:rPr>
          <w:rFonts w:ascii="Times New Roman" w:hAnsi="Times New Roman"/>
          <w:sz w:val="24"/>
          <w:szCs w:val="24"/>
        </w:rPr>
        <w:t>метапредметной</w:t>
      </w:r>
      <w:proofErr w:type="spellEnd"/>
      <w:r w:rsidRPr="00695F71">
        <w:rPr>
          <w:rFonts w:ascii="Times New Roman" w:hAnsi="Times New Roman"/>
          <w:sz w:val="24"/>
          <w:szCs w:val="24"/>
        </w:rPr>
        <w:t xml:space="preserve">  деятельности.</w:t>
      </w:r>
    </w:p>
    <w:p w:rsidR="00F52BB1" w:rsidRPr="00F52BB1" w:rsidRDefault="00F52BB1" w:rsidP="00F52BB1">
      <w:pPr>
        <w:pStyle w:val="a8"/>
        <w:ind w:left="360"/>
        <w:rPr>
          <w:rFonts w:ascii="Times New Roman" w:eastAsia="Calibri" w:hAnsi="Times New Roman" w:cs="Times New Roman"/>
          <w:b/>
          <w:sz w:val="26"/>
          <w:szCs w:val="26"/>
        </w:rPr>
      </w:pPr>
      <w:r w:rsidRPr="00F52BB1">
        <w:rPr>
          <w:rFonts w:ascii="Times New Roman" w:eastAsia="Calibri" w:hAnsi="Times New Roman" w:cs="Times New Roman"/>
          <w:b/>
          <w:sz w:val="26"/>
          <w:szCs w:val="26"/>
        </w:rPr>
        <w:t>Предметные результаты</w:t>
      </w:r>
    </w:p>
    <w:p w:rsidR="00F52BB1" w:rsidRPr="00F52BB1" w:rsidRDefault="00F52BB1" w:rsidP="00F52BB1">
      <w:pPr>
        <w:shd w:val="clear" w:color="auto" w:fill="FFFFFF"/>
        <w:rPr>
          <w:color w:val="000000"/>
          <w:spacing w:val="1"/>
          <w:sz w:val="24"/>
          <w:szCs w:val="24"/>
        </w:rPr>
      </w:pPr>
      <w:r w:rsidRPr="00F52BB1">
        <w:rPr>
          <w:color w:val="000000"/>
          <w:spacing w:val="1"/>
          <w:sz w:val="24"/>
          <w:szCs w:val="24"/>
        </w:rPr>
        <w:t>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F52BB1" w:rsidRPr="00F52BB1" w:rsidRDefault="00F52BB1" w:rsidP="00F52BB1">
      <w:pPr>
        <w:shd w:val="clear" w:color="auto" w:fill="FFFFFF"/>
        <w:rPr>
          <w:color w:val="000000"/>
          <w:spacing w:val="1"/>
          <w:sz w:val="24"/>
          <w:szCs w:val="24"/>
        </w:rPr>
      </w:pPr>
      <w:r w:rsidRPr="00F52BB1">
        <w:rPr>
          <w:color w:val="000000"/>
          <w:spacing w:val="1"/>
          <w:sz w:val="24"/>
          <w:szCs w:val="24"/>
        </w:rPr>
        <w:t xml:space="preserve"> развитие интеллектуальных и творческих способностей учащихся, необходимых для успешной социализации и самореализации личности;</w:t>
      </w:r>
    </w:p>
    <w:p w:rsidR="00F52BB1" w:rsidRPr="00F52BB1" w:rsidRDefault="00F52BB1" w:rsidP="00F52BB1">
      <w:pPr>
        <w:shd w:val="clear" w:color="auto" w:fill="FFFFFF"/>
        <w:rPr>
          <w:color w:val="000000"/>
          <w:spacing w:val="1"/>
          <w:sz w:val="24"/>
          <w:szCs w:val="24"/>
        </w:rPr>
      </w:pPr>
      <w:r w:rsidRPr="00F52BB1">
        <w:rPr>
          <w:color w:val="000000"/>
          <w:spacing w:val="1"/>
          <w:sz w:val="24"/>
          <w:szCs w:val="24"/>
        </w:rPr>
        <w:t xml:space="preserve"> овладение возможными алгоритмами постижения смысл</w:t>
      </w:r>
      <w:r>
        <w:rPr>
          <w:color w:val="000000"/>
          <w:spacing w:val="1"/>
          <w:sz w:val="24"/>
          <w:szCs w:val="24"/>
        </w:rPr>
        <w:t xml:space="preserve">ов, заложенных в художественном,  публицистическом или научном </w:t>
      </w:r>
      <w:r w:rsidRPr="00F52BB1">
        <w:rPr>
          <w:color w:val="000000"/>
          <w:spacing w:val="1"/>
          <w:sz w:val="24"/>
          <w:szCs w:val="24"/>
        </w:rPr>
        <w:t>тексте и создание собственного текста, представление своих оценок и суждений по поводу прочитанного;</w:t>
      </w:r>
    </w:p>
    <w:p w:rsidR="00F52BB1" w:rsidRPr="00F52BB1" w:rsidRDefault="00F52BB1" w:rsidP="00F52BB1">
      <w:pPr>
        <w:shd w:val="clear" w:color="auto" w:fill="FFFFFF"/>
        <w:rPr>
          <w:color w:val="000000"/>
          <w:spacing w:val="1"/>
          <w:sz w:val="24"/>
          <w:szCs w:val="24"/>
        </w:rPr>
      </w:pPr>
      <w:r w:rsidRPr="00F52BB1">
        <w:rPr>
          <w:color w:val="000000"/>
          <w:spacing w:val="1"/>
          <w:sz w:val="24"/>
          <w:szCs w:val="24"/>
        </w:rPr>
        <w:t xml:space="preserve">овладение важнейшими </w:t>
      </w:r>
      <w:proofErr w:type="spellStart"/>
      <w:r w:rsidRPr="00F52BB1">
        <w:rPr>
          <w:color w:val="000000"/>
          <w:spacing w:val="1"/>
          <w:sz w:val="24"/>
          <w:szCs w:val="24"/>
        </w:rPr>
        <w:t>общеучебными</w:t>
      </w:r>
      <w:proofErr w:type="spellEnd"/>
      <w:r w:rsidRPr="00F52BB1">
        <w:rPr>
          <w:color w:val="000000"/>
          <w:spacing w:val="1"/>
          <w:sz w:val="24"/>
          <w:szCs w:val="24"/>
        </w:rPr>
        <w:t xml:space="preserve"> умениями и универсальными учебными действиями (формулировать цели деятельности, планировать ее, находить и обрабатывать необходимую информацию из различных источников, включая Интернет и др.);</w:t>
      </w:r>
    </w:p>
    <w:p w:rsidR="00F52BB1" w:rsidRPr="00F52BB1" w:rsidRDefault="00F52BB1" w:rsidP="00F52BB1">
      <w:pPr>
        <w:rPr>
          <w:rFonts w:ascii="Times New Roman" w:eastAsia="Calibri" w:hAnsi="Times New Roman" w:cs="Times New Roman"/>
          <w:sz w:val="26"/>
          <w:szCs w:val="26"/>
        </w:rPr>
      </w:pPr>
      <w:r w:rsidRPr="00F52BB1">
        <w:rPr>
          <w:color w:val="000000"/>
          <w:spacing w:val="1"/>
          <w:sz w:val="24"/>
          <w:szCs w:val="24"/>
        </w:rPr>
        <w:t xml:space="preserve"> использование опыта общения с произведениями художественной</w:t>
      </w:r>
      <w:r w:rsidRPr="00F52BB1">
        <w:rPr>
          <w:b/>
          <w:color w:val="000000"/>
          <w:spacing w:val="1"/>
          <w:sz w:val="24"/>
          <w:szCs w:val="24"/>
        </w:rPr>
        <w:t xml:space="preserve"> </w:t>
      </w:r>
      <w:r w:rsidRPr="00F52BB1">
        <w:rPr>
          <w:color w:val="000000"/>
          <w:spacing w:val="1"/>
          <w:sz w:val="24"/>
          <w:szCs w:val="24"/>
        </w:rPr>
        <w:t>литературы в повседневной жизни и учебной деятельности, речевом самосовершенствовании.</w:t>
      </w:r>
    </w:p>
    <w:p w:rsidR="00F52BB1" w:rsidRPr="00695F71" w:rsidRDefault="00F52BB1" w:rsidP="00F52BB1">
      <w:pPr>
        <w:pStyle w:val="2"/>
        <w:widowControl w:val="0"/>
        <w:shd w:val="clear" w:color="auto" w:fill="FFFFFF"/>
        <w:tabs>
          <w:tab w:val="left" w:pos="0"/>
          <w:tab w:val="left" w:pos="709"/>
        </w:tabs>
        <w:autoSpaceDE w:val="0"/>
        <w:spacing w:after="0" w:line="240" w:lineRule="auto"/>
        <w:ind w:left="0"/>
        <w:jc w:val="both"/>
        <w:rPr>
          <w:rFonts w:ascii="Times New Roman" w:hAnsi="Times New Roman"/>
          <w:sz w:val="24"/>
          <w:szCs w:val="24"/>
        </w:rPr>
      </w:pPr>
    </w:p>
    <w:p w:rsidR="008716E6" w:rsidRPr="001C0EE4" w:rsidRDefault="00123ADA" w:rsidP="00123ADA">
      <w:pPr>
        <w:rPr>
          <w:rFonts w:ascii="Times New Roman" w:eastAsia="Calibri" w:hAnsi="Times New Roman" w:cs="Times New Roman"/>
          <w:sz w:val="26"/>
          <w:szCs w:val="26"/>
        </w:rPr>
      </w:pPr>
      <w:r w:rsidRPr="001C0EE4">
        <w:rPr>
          <w:rFonts w:ascii="Times New Roman" w:eastAsia="Calibri" w:hAnsi="Times New Roman" w:cs="Times New Roman"/>
          <w:sz w:val="26"/>
          <w:szCs w:val="26"/>
        </w:rPr>
        <w:tab/>
        <w:t xml:space="preserve">  </w:t>
      </w:r>
    </w:p>
    <w:p w:rsidR="00516369" w:rsidRDefault="00173B31" w:rsidP="00123ADA">
      <w:pPr>
        <w:widowControl w:val="0"/>
        <w:ind w:right="-31"/>
        <w:jc w:val="left"/>
        <w:rPr>
          <w:rFonts w:ascii="Times New Roman" w:hAnsi="Times New Roman" w:cs="Times New Roman"/>
          <w:b/>
          <w:sz w:val="26"/>
          <w:szCs w:val="26"/>
        </w:rPr>
      </w:pPr>
      <w:r w:rsidRPr="001C0EE4">
        <w:rPr>
          <w:rFonts w:ascii="Times New Roman" w:hAnsi="Times New Roman" w:cs="Times New Roman"/>
          <w:b/>
          <w:sz w:val="26"/>
          <w:szCs w:val="26"/>
        </w:rPr>
        <w:t>3. Тематическое</w:t>
      </w:r>
      <w:r w:rsidR="007B5AFA" w:rsidRPr="001C0EE4">
        <w:rPr>
          <w:rFonts w:ascii="Times New Roman" w:hAnsi="Times New Roman" w:cs="Times New Roman"/>
          <w:b/>
          <w:sz w:val="26"/>
          <w:szCs w:val="26"/>
        </w:rPr>
        <w:t xml:space="preserve"> планирование курса внеурочной деятельности</w:t>
      </w:r>
    </w:p>
    <w:p w:rsidR="00163F63" w:rsidRPr="00665F3B" w:rsidRDefault="00163F63" w:rsidP="00665F3B">
      <w:pPr>
        <w:widowControl w:val="0"/>
        <w:ind w:right="-31"/>
        <w:jc w:val="left"/>
        <w:rPr>
          <w:b/>
          <w:sz w:val="24"/>
          <w:szCs w:val="24"/>
        </w:rPr>
      </w:pPr>
    </w:p>
    <w:tbl>
      <w:tblPr>
        <w:tblStyle w:val="a9"/>
        <w:tblW w:w="10456" w:type="dxa"/>
        <w:tblLayout w:type="fixed"/>
        <w:tblLook w:val="04A0"/>
      </w:tblPr>
      <w:tblGrid>
        <w:gridCol w:w="817"/>
        <w:gridCol w:w="6521"/>
        <w:gridCol w:w="992"/>
        <w:gridCol w:w="992"/>
        <w:gridCol w:w="1134"/>
      </w:tblGrid>
      <w:tr w:rsidR="00163F63" w:rsidRPr="00695F71" w:rsidTr="00346266">
        <w:tc>
          <w:tcPr>
            <w:tcW w:w="817" w:type="dxa"/>
          </w:tcPr>
          <w:p w:rsidR="00163F63" w:rsidRPr="00695F71" w:rsidRDefault="00163F63" w:rsidP="00184395">
            <w:pPr>
              <w:pStyle w:val="TableParagraph"/>
              <w:spacing w:before="20"/>
              <w:ind w:left="203" w:right="188" w:firstLine="43"/>
              <w:rPr>
                <w:sz w:val="24"/>
                <w:szCs w:val="24"/>
              </w:rPr>
            </w:pPr>
            <w:r w:rsidRPr="00695F71">
              <w:rPr>
                <w:sz w:val="24"/>
                <w:szCs w:val="24"/>
              </w:rPr>
              <w:lastRenderedPageBreak/>
              <w:t xml:space="preserve">№ </w:t>
            </w:r>
          </w:p>
        </w:tc>
        <w:tc>
          <w:tcPr>
            <w:tcW w:w="6521" w:type="dxa"/>
          </w:tcPr>
          <w:p w:rsidR="00163F63" w:rsidRPr="00695F71" w:rsidRDefault="00163F63" w:rsidP="00184395">
            <w:pPr>
              <w:pStyle w:val="TableParagraph"/>
              <w:ind w:left="878" w:right="175" w:hanging="687"/>
              <w:rPr>
                <w:sz w:val="24"/>
                <w:szCs w:val="24"/>
                <w:lang w:val="ru-RU"/>
              </w:rPr>
            </w:pPr>
            <w:r w:rsidRPr="00695F71">
              <w:rPr>
                <w:sz w:val="24"/>
                <w:szCs w:val="24"/>
                <w:lang w:val="ru-RU"/>
              </w:rPr>
              <w:t>Тема занятия</w:t>
            </w:r>
          </w:p>
        </w:tc>
        <w:tc>
          <w:tcPr>
            <w:tcW w:w="992" w:type="dxa"/>
          </w:tcPr>
          <w:p w:rsidR="00163F63" w:rsidRPr="00695F71" w:rsidRDefault="00163F63" w:rsidP="00184395">
            <w:pPr>
              <w:pStyle w:val="TableParagraph"/>
              <w:ind w:left="0" w:right="175"/>
              <w:jc w:val="center"/>
              <w:rPr>
                <w:sz w:val="24"/>
                <w:szCs w:val="24"/>
                <w:lang w:val="ru-RU"/>
              </w:rPr>
            </w:pPr>
            <w:r w:rsidRPr="00695F71">
              <w:rPr>
                <w:sz w:val="24"/>
                <w:szCs w:val="24"/>
                <w:lang w:val="ru-RU"/>
              </w:rPr>
              <w:t>Количество часов</w:t>
            </w:r>
          </w:p>
        </w:tc>
        <w:tc>
          <w:tcPr>
            <w:tcW w:w="992" w:type="dxa"/>
          </w:tcPr>
          <w:p w:rsidR="00163F63" w:rsidRPr="00695F71" w:rsidRDefault="00163F63" w:rsidP="00184395">
            <w:pPr>
              <w:tabs>
                <w:tab w:val="left" w:pos="9237"/>
              </w:tabs>
              <w:spacing w:before="69"/>
              <w:jc w:val="center"/>
              <w:rPr>
                <w:sz w:val="24"/>
                <w:szCs w:val="24"/>
              </w:rPr>
            </w:pPr>
          </w:p>
        </w:tc>
        <w:tc>
          <w:tcPr>
            <w:tcW w:w="1134" w:type="dxa"/>
          </w:tcPr>
          <w:p w:rsidR="00163F63" w:rsidRPr="00695F71" w:rsidRDefault="00163F63" w:rsidP="00184395">
            <w:pPr>
              <w:tabs>
                <w:tab w:val="left" w:pos="9237"/>
              </w:tabs>
              <w:spacing w:before="69"/>
              <w:jc w:val="center"/>
              <w:rPr>
                <w:sz w:val="24"/>
                <w:szCs w:val="24"/>
              </w:rPr>
            </w:pPr>
          </w:p>
        </w:tc>
      </w:tr>
      <w:tr w:rsidR="00163F63" w:rsidRPr="00695F71" w:rsidTr="00346266">
        <w:tc>
          <w:tcPr>
            <w:tcW w:w="817" w:type="dxa"/>
          </w:tcPr>
          <w:p w:rsidR="00163F63" w:rsidRPr="00695F71" w:rsidRDefault="00163F63" w:rsidP="00184395">
            <w:pPr>
              <w:pStyle w:val="TableParagraph"/>
              <w:spacing w:before="20"/>
              <w:ind w:left="203" w:right="188" w:firstLine="43"/>
              <w:rPr>
                <w:sz w:val="24"/>
                <w:szCs w:val="24"/>
                <w:lang w:val="ru-RU"/>
              </w:rPr>
            </w:pPr>
            <w:r w:rsidRPr="00695F71">
              <w:rPr>
                <w:sz w:val="24"/>
                <w:szCs w:val="24"/>
                <w:lang w:val="ru-RU"/>
              </w:rPr>
              <w:t>1</w:t>
            </w:r>
          </w:p>
        </w:tc>
        <w:tc>
          <w:tcPr>
            <w:tcW w:w="6521" w:type="dxa"/>
          </w:tcPr>
          <w:p w:rsidR="00163F63" w:rsidRPr="00695F71" w:rsidRDefault="00163F63" w:rsidP="00184395">
            <w:pPr>
              <w:pStyle w:val="TableParagraph"/>
              <w:ind w:left="878" w:right="175" w:hanging="687"/>
              <w:rPr>
                <w:sz w:val="24"/>
                <w:szCs w:val="24"/>
                <w:lang w:val="ru-RU"/>
              </w:rPr>
            </w:pPr>
            <w:r w:rsidRPr="00695F71">
              <w:rPr>
                <w:sz w:val="24"/>
                <w:szCs w:val="24"/>
                <w:lang w:val="ru-RU"/>
              </w:rPr>
              <w:t>Организационное занятие</w:t>
            </w:r>
          </w:p>
        </w:tc>
        <w:tc>
          <w:tcPr>
            <w:tcW w:w="992" w:type="dxa"/>
          </w:tcPr>
          <w:p w:rsidR="00163F63" w:rsidRPr="00695F71" w:rsidRDefault="00163F63" w:rsidP="00184395">
            <w:pPr>
              <w:pStyle w:val="TableParagraph"/>
              <w:ind w:left="0" w:right="175"/>
              <w:rPr>
                <w:sz w:val="24"/>
                <w:szCs w:val="24"/>
                <w:lang w:val="ru-RU"/>
              </w:rPr>
            </w:pPr>
            <w:r w:rsidRPr="00695F71">
              <w:rPr>
                <w:sz w:val="24"/>
                <w:szCs w:val="24"/>
                <w:lang w:val="ru-RU"/>
              </w:rPr>
              <w:t>1</w:t>
            </w:r>
          </w:p>
        </w:tc>
        <w:tc>
          <w:tcPr>
            <w:tcW w:w="992" w:type="dxa"/>
          </w:tcPr>
          <w:p w:rsidR="00163F63" w:rsidRPr="00695F71" w:rsidRDefault="00163F63" w:rsidP="00184395">
            <w:pPr>
              <w:tabs>
                <w:tab w:val="left" w:pos="9237"/>
              </w:tabs>
              <w:spacing w:before="69"/>
              <w:jc w:val="center"/>
              <w:rPr>
                <w:sz w:val="24"/>
                <w:szCs w:val="24"/>
              </w:rPr>
            </w:pPr>
          </w:p>
        </w:tc>
        <w:tc>
          <w:tcPr>
            <w:tcW w:w="1134" w:type="dxa"/>
          </w:tcPr>
          <w:p w:rsidR="00163F63" w:rsidRPr="00695F71" w:rsidRDefault="00163F63" w:rsidP="00184395">
            <w:pPr>
              <w:tabs>
                <w:tab w:val="left" w:pos="9237"/>
              </w:tabs>
              <w:spacing w:before="69"/>
              <w:jc w:val="center"/>
              <w:rPr>
                <w:sz w:val="24"/>
                <w:szCs w:val="24"/>
              </w:rPr>
            </w:pPr>
          </w:p>
        </w:tc>
      </w:tr>
      <w:tr w:rsidR="00163F63" w:rsidRPr="00D4569E" w:rsidTr="00346266">
        <w:tc>
          <w:tcPr>
            <w:tcW w:w="10456" w:type="dxa"/>
            <w:gridSpan w:val="5"/>
          </w:tcPr>
          <w:p w:rsidR="00163F63" w:rsidRPr="00695F71" w:rsidRDefault="00163F63" w:rsidP="00184395">
            <w:pPr>
              <w:tabs>
                <w:tab w:val="left" w:pos="9237"/>
              </w:tabs>
              <w:spacing w:before="69"/>
              <w:jc w:val="center"/>
              <w:rPr>
                <w:b/>
                <w:sz w:val="24"/>
                <w:szCs w:val="24"/>
              </w:rPr>
            </w:pPr>
            <w:r w:rsidRPr="00695F71">
              <w:rPr>
                <w:b/>
                <w:sz w:val="24"/>
                <w:szCs w:val="24"/>
              </w:rPr>
              <w:t>Тема «Стиль и тип речи» - 2 часа</w:t>
            </w:r>
          </w:p>
        </w:tc>
      </w:tr>
      <w:tr w:rsidR="00163F63" w:rsidRPr="00695F71" w:rsidTr="00346266">
        <w:tc>
          <w:tcPr>
            <w:tcW w:w="817" w:type="dxa"/>
          </w:tcPr>
          <w:p w:rsidR="00163F63" w:rsidRPr="00695F71" w:rsidRDefault="00163F63" w:rsidP="00184395">
            <w:pPr>
              <w:tabs>
                <w:tab w:val="left" w:pos="9237"/>
              </w:tabs>
              <w:spacing w:before="69"/>
              <w:jc w:val="center"/>
              <w:rPr>
                <w:sz w:val="24"/>
                <w:szCs w:val="24"/>
              </w:rPr>
            </w:pPr>
            <w:r w:rsidRPr="00695F71">
              <w:rPr>
                <w:sz w:val="24"/>
                <w:szCs w:val="24"/>
              </w:rPr>
              <w:t>2</w:t>
            </w:r>
          </w:p>
        </w:tc>
        <w:tc>
          <w:tcPr>
            <w:tcW w:w="6521" w:type="dxa"/>
          </w:tcPr>
          <w:p w:rsidR="00163F63" w:rsidRPr="00695F71" w:rsidRDefault="00163F63" w:rsidP="00184395">
            <w:pPr>
              <w:tabs>
                <w:tab w:val="left" w:pos="9237"/>
              </w:tabs>
              <w:spacing w:before="69"/>
              <w:rPr>
                <w:sz w:val="24"/>
                <w:szCs w:val="24"/>
              </w:rPr>
            </w:pPr>
            <w:r w:rsidRPr="00695F71">
              <w:rPr>
                <w:sz w:val="24"/>
                <w:szCs w:val="24"/>
              </w:rPr>
              <w:t>Определение функционального стиля текста</w:t>
            </w:r>
          </w:p>
        </w:tc>
        <w:tc>
          <w:tcPr>
            <w:tcW w:w="992" w:type="dxa"/>
          </w:tcPr>
          <w:p w:rsidR="00163F63" w:rsidRPr="00695F71" w:rsidRDefault="00163F63" w:rsidP="00184395">
            <w:pPr>
              <w:tabs>
                <w:tab w:val="left" w:pos="9237"/>
              </w:tabs>
              <w:spacing w:before="69"/>
              <w:rPr>
                <w:sz w:val="24"/>
                <w:szCs w:val="24"/>
              </w:rPr>
            </w:pPr>
            <w:r w:rsidRPr="00695F71">
              <w:rPr>
                <w:sz w:val="24"/>
                <w:szCs w:val="24"/>
              </w:rPr>
              <w:t>1</w:t>
            </w:r>
          </w:p>
        </w:tc>
        <w:tc>
          <w:tcPr>
            <w:tcW w:w="992" w:type="dxa"/>
          </w:tcPr>
          <w:p w:rsidR="00163F63" w:rsidRPr="00695F71" w:rsidRDefault="00163F63" w:rsidP="00184395">
            <w:pPr>
              <w:tabs>
                <w:tab w:val="left" w:pos="9237"/>
              </w:tabs>
              <w:spacing w:before="69"/>
              <w:rPr>
                <w:sz w:val="24"/>
                <w:szCs w:val="24"/>
              </w:rPr>
            </w:pPr>
          </w:p>
        </w:tc>
        <w:tc>
          <w:tcPr>
            <w:tcW w:w="1134" w:type="dxa"/>
          </w:tcPr>
          <w:p w:rsidR="00163F63" w:rsidRPr="00695F71" w:rsidRDefault="00163F63" w:rsidP="00184395">
            <w:pPr>
              <w:tabs>
                <w:tab w:val="left" w:pos="9237"/>
              </w:tabs>
              <w:spacing w:before="69"/>
              <w:rPr>
                <w:sz w:val="24"/>
                <w:szCs w:val="24"/>
              </w:rPr>
            </w:pPr>
          </w:p>
        </w:tc>
      </w:tr>
      <w:tr w:rsidR="00163F63" w:rsidRPr="00695F71" w:rsidTr="00346266">
        <w:tc>
          <w:tcPr>
            <w:tcW w:w="817" w:type="dxa"/>
          </w:tcPr>
          <w:p w:rsidR="00163F63" w:rsidRPr="00695F71" w:rsidRDefault="00163F63" w:rsidP="00184395">
            <w:pPr>
              <w:tabs>
                <w:tab w:val="left" w:pos="9237"/>
              </w:tabs>
              <w:spacing w:before="69"/>
              <w:jc w:val="center"/>
              <w:rPr>
                <w:sz w:val="24"/>
                <w:szCs w:val="24"/>
              </w:rPr>
            </w:pPr>
            <w:r w:rsidRPr="00695F71">
              <w:rPr>
                <w:sz w:val="24"/>
                <w:szCs w:val="24"/>
              </w:rPr>
              <w:t>3</w:t>
            </w:r>
          </w:p>
        </w:tc>
        <w:tc>
          <w:tcPr>
            <w:tcW w:w="6521" w:type="dxa"/>
          </w:tcPr>
          <w:p w:rsidR="00163F63" w:rsidRPr="00695F71" w:rsidRDefault="00163F63" w:rsidP="00184395">
            <w:pPr>
              <w:tabs>
                <w:tab w:val="left" w:pos="9237"/>
              </w:tabs>
              <w:spacing w:before="69"/>
              <w:rPr>
                <w:sz w:val="24"/>
                <w:szCs w:val="24"/>
              </w:rPr>
            </w:pPr>
            <w:r w:rsidRPr="00695F71">
              <w:rPr>
                <w:sz w:val="24"/>
                <w:szCs w:val="24"/>
              </w:rPr>
              <w:t>Работа со смысловыми типами речи</w:t>
            </w:r>
          </w:p>
        </w:tc>
        <w:tc>
          <w:tcPr>
            <w:tcW w:w="992" w:type="dxa"/>
          </w:tcPr>
          <w:p w:rsidR="00163F63" w:rsidRPr="00695F71" w:rsidRDefault="00163F63" w:rsidP="00184395">
            <w:pPr>
              <w:tabs>
                <w:tab w:val="left" w:pos="9237"/>
              </w:tabs>
              <w:spacing w:before="69"/>
              <w:rPr>
                <w:sz w:val="24"/>
                <w:szCs w:val="24"/>
              </w:rPr>
            </w:pPr>
            <w:r w:rsidRPr="00695F71">
              <w:rPr>
                <w:sz w:val="24"/>
                <w:szCs w:val="24"/>
              </w:rPr>
              <w:t>1</w:t>
            </w:r>
          </w:p>
        </w:tc>
        <w:tc>
          <w:tcPr>
            <w:tcW w:w="992" w:type="dxa"/>
          </w:tcPr>
          <w:p w:rsidR="00163F63" w:rsidRPr="00695F71" w:rsidRDefault="00163F63" w:rsidP="00184395">
            <w:pPr>
              <w:tabs>
                <w:tab w:val="left" w:pos="9237"/>
              </w:tabs>
              <w:spacing w:before="69"/>
              <w:rPr>
                <w:sz w:val="24"/>
                <w:szCs w:val="24"/>
              </w:rPr>
            </w:pPr>
          </w:p>
        </w:tc>
        <w:tc>
          <w:tcPr>
            <w:tcW w:w="1134" w:type="dxa"/>
          </w:tcPr>
          <w:p w:rsidR="00163F63" w:rsidRPr="00695F71" w:rsidRDefault="00163F63" w:rsidP="00184395">
            <w:pPr>
              <w:tabs>
                <w:tab w:val="left" w:pos="9237"/>
              </w:tabs>
              <w:spacing w:before="69"/>
              <w:rPr>
                <w:sz w:val="24"/>
                <w:szCs w:val="24"/>
              </w:rPr>
            </w:pPr>
          </w:p>
        </w:tc>
      </w:tr>
      <w:tr w:rsidR="00163F63" w:rsidRPr="00D4569E" w:rsidTr="00346266">
        <w:tc>
          <w:tcPr>
            <w:tcW w:w="10456" w:type="dxa"/>
            <w:gridSpan w:val="5"/>
          </w:tcPr>
          <w:p w:rsidR="00163F63" w:rsidRPr="00695F71" w:rsidRDefault="00163F63" w:rsidP="00184395">
            <w:pPr>
              <w:tabs>
                <w:tab w:val="left" w:pos="9237"/>
              </w:tabs>
              <w:spacing w:before="69"/>
              <w:jc w:val="center"/>
              <w:rPr>
                <w:b/>
                <w:sz w:val="24"/>
                <w:szCs w:val="24"/>
              </w:rPr>
            </w:pPr>
            <w:r w:rsidRPr="00695F71">
              <w:rPr>
                <w:b/>
                <w:sz w:val="24"/>
                <w:szCs w:val="24"/>
              </w:rPr>
              <w:t>Тема «Пересказ и изложение» - 6 часов</w:t>
            </w:r>
          </w:p>
        </w:tc>
      </w:tr>
      <w:tr w:rsidR="00163F63" w:rsidRPr="00695F71" w:rsidTr="00346266">
        <w:tc>
          <w:tcPr>
            <w:tcW w:w="817" w:type="dxa"/>
          </w:tcPr>
          <w:p w:rsidR="00163F63" w:rsidRPr="00695F71" w:rsidRDefault="00163F63" w:rsidP="00184395">
            <w:pPr>
              <w:tabs>
                <w:tab w:val="left" w:pos="9237"/>
              </w:tabs>
              <w:spacing w:before="69"/>
              <w:jc w:val="center"/>
              <w:rPr>
                <w:sz w:val="24"/>
                <w:szCs w:val="24"/>
              </w:rPr>
            </w:pPr>
            <w:r w:rsidRPr="00695F71">
              <w:rPr>
                <w:sz w:val="24"/>
                <w:szCs w:val="24"/>
              </w:rPr>
              <w:t xml:space="preserve">4. </w:t>
            </w:r>
          </w:p>
        </w:tc>
        <w:tc>
          <w:tcPr>
            <w:tcW w:w="6521" w:type="dxa"/>
          </w:tcPr>
          <w:p w:rsidR="00163F63" w:rsidRPr="00695F71" w:rsidRDefault="00163F63" w:rsidP="00184395">
            <w:pPr>
              <w:tabs>
                <w:tab w:val="left" w:pos="9237"/>
              </w:tabs>
              <w:spacing w:before="69"/>
              <w:rPr>
                <w:sz w:val="24"/>
                <w:szCs w:val="24"/>
              </w:rPr>
            </w:pPr>
            <w:r w:rsidRPr="00695F71">
              <w:rPr>
                <w:sz w:val="24"/>
                <w:szCs w:val="24"/>
              </w:rPr>
              <w:t>Подробный и сжатый пересказ текста</w:t>
            </w:r>
          </w:p>
        </w:tc>
        <w:tc>
          <w:tcPr>
            <w:tcW w:w="992" w:type="dxa"/>
          </w:tcPr>
          <w:p w:rsidR="00163F63" w:rsidRPr="00695F71" w:rsidRDefault="00163F63" w:rsidP="00184395">
            <w:pPr>
              <w:tabs>
                <w:tab w:val="left" w:pos="9237"/>
              </w:tabs>
              <w:spacing w:before="69"/>
              <w:rPr>
                <w:sz w:val="24"/>
                <w:szCs w:val="24"/>
              </w:rPr>
            </w:pPr>
            <w:r w:rsidRPr="00695F71">
              <w:rPr>
                <w:sz w:val="24"/>
                <w:szCs w:val="24"/>
              </w:rPr>
              <w:t>1</w:t>
            </w:r>
          </w:p>
        </w:tc>
        <w:tc>
          <w:tcPr>
            <w:tcW w:w="992" w:type="dxa"/>
          </w:tcPr>
          <w:p w:rsidR="00163F63" w:rsidRPr="00695F71" w:rsidRDefault="00163F63" w:rsidP="00184395">
            <w:pPr>
              <w:tabs>
                <w:tab w:val="left" w:pos="9237"/>
              </w:tabs>
              <w:spacing w:before="69"/>
              <w:rPr>
                <w:sz w:val="24"/>
                <w:szCs w:val="24"/>
              </w:rPr>
            </w:pPr>
          </w:p>
        </w:tc>
        <w:tc>
          <w:tcPr>
            <w:tcW w:w="1134" w:type="dxa"/>
          </w:tcPr>
          <w:p w:rsidR="00163F63" w:rsidRPr="00695F71" w:rsidRDefault="00163F63" w:rsidP="00184395">
            <w:pPr>
              <w:tabs>
                <w:tab w:val="left" w:pos="9237"/>
              </w:tabs>
              <w:spacing w:before="69"/>
              <w:rPr>
                <w:sz w:val="24"/>
                <w:szCs w:val="24"/>
              </w:rPr>
            </w:pPr>
          </w:p>
        </w:tc>
      </w:tr>
      <w:tr w:rsidR="00163F63" w:rsidRPr="00695F71" w:rsidTr="00346266">
        <w:tc>
          <w:tcPr>
            <w:tcW w:w="817" w:type="dxa"/>
          </w:tcPr>
          <w:p w:rsidR="00163F63" w:rsidRPr="00695F71" w:rsidRDefault="00163F63" w:rsidP="00184395">
            <w:pPr>
              <w:tabs>
                <w:tab w:val="left" w:pos="9237"/>
              </w:tabs>
              <w:spacing w:before="69"/>
              <w:jc w:val="center"/>
              <w:rPr>
                <w:sz w:val="24"/>
                <w:szCs w:val="24"/>
              </w:rPr>
            </w:pPr>
            <w:r w:rsidRPr="00695F71">
              <w:rPr>
                <w:sz w:val="24"/>
                <w:szCs w:val="24"/>
              </w:rPr>
              <w:t>5.</w:t>
            </w:r>
          </w:p>
        </w:tc>
        <w:tc>
          <w:tcPr>
            <w:tcW w:w="6521" w:type="dxa"/>
          </w:tcPr>
          <w:p w:rsidR="00163F63" w:rsidRPr="00695F71" w:rsidRDefault="00163F63" w:rsidP="00184395">
            <w:pPr>
              <w:tabs>
                <w:tab w:val="left" w:pos="9237"/>
              </w:tabs>
              <w:spacing w:before="69"/>
              <w:rPr>
                <w:sz w:val="24"/>
                <w:szCs w:val="24"/>
              </w:rPr>
            </w:pPr>
            <w:r w:rsidRPr="00695F71">
              <w:rPr>
                <w:sz w:val="24"/>
                <w:szCs w:val="24"/>
              </w:rPr>
              <w:t xml:space="preserve">Тема и </w:t>
            </w:r>
            <w:proofErr w:type="spellStart"/>
            <w:r w:rsidRPr="00695F71">
              <w:rPr>
                <w:sz w:val="24"/>
                <w:szCs w:val="24"/>
              </w:rPr>
              <w:t>микротемы</w:t>
            </w:r>
            <w:proofErr w:type="spellEnd"/>
            <w:r w:rsidRPr="00695F71">
              <w:rPr>
                <w:sz w:val="24"/>
                <w:szCs w:val="24"/>
              </w:rPr>
              <w:t xml:space="preserve"> текста</w:t>
            </w:r>
          </w:p>
        </w:tc>
        <w:tc>
          <w:tcPr>
            <w:tcW w:w="992" w:type="dxa"/>
          </w:tcPr>
          <w:p w:rsidR="00163F63" w:rsidRPr="00695F71" w:rsidRDefault="00163F63" w:rsidP="00184395">
            <w:pPr>
              <w:tabs>
                <w:tab w:val="left" w:pos="9237"/>
              </w:tabs>
              <w:spacing w:before="69"/>
              <w:rPr>
                <w:sz w:val="24"/>
                <w:szCs w:val="24"/>
              </w:rPr>
            </w:pPr>
            <w:r w:rsidRPr="00695F71">
              <w:rPr>
                <w:sz w:val="24"/>
                <w:szCs w:val="24"/>
              </w:rPr>
              <w:t>1</w:t>
            </w:r>
          </w:p>
        </w:tc>
        <w:tc>
          <w:tcPr>
            <w:tcW w:w="992" w:type="dxa"/>
          </w:tcPr>
          <w:p w:rsidR="00163F63" w:rsidRPr="00695F71" w:rsidRDefault="00163F63" w:rsidP="00184395">
            <w:pPr>
              <w:tabs>
                <w:tab w:val="left" w:pos="9237"/>
              </w:tabs>
              <w:spacing w:before="69"/>
              <w:rPr>
                <w:sz w:val="24"/>
                <w:szCs w:val="24"/>
              </w:rPr>
            </w:pPr>
          </w:p>
        </w:tc>
        <w:tc>
          <w:tcPr>
            <w:tcW w:w="1134" w:type="dxa"/>
          </w:tcPr>
          <w:p w:rsidR="00163F63" w:rsidRPr="00695F71" w:rsidRDefault="00163F63" w:rsidP="00184395">
            <w:pPr>
              <w:tabs>
                <w:tab w:val="left" w:pos="9237"/>
              </w:tabs>
              <w:spacing w:before="69"/>
              <w:rPr>
                <w:sz w:val="24"/>
                <w:szCs w:val="24"/>
              </w:rPr>
            </w:pPr>
          </w:p>
        </w:tc>
      </w:tr>
      <w:tr w:rsidR="00163F63" w:rsidRPr="00695F71" w:rsidTr="00346266">
        <w:tc>
          <w:tcPr>
            <w:tcW w:w="817" w:type="dxa"/>
          </w:tcPr>
          <w:p w:rsidR="00163F63" w:rsidRPr="00695F71" w:rsidRDefault="00163F63" w:rsidP="00184395">
            <w:pPr>
              <w:tabs>
                <w:tab w:val="left" w:pos="9237"/>
              </w:tabs>
              <w:spacing w:before="69"/>
              <w:jc w:val="center"/>
              <w:rPr>
                <w:sz w:val="24"/>
                <w:szCs w:val="24"/>
              </w:rPr>
            </w:pPr>
            <w:r w:rsidRPr="00695F71">
              <w:rPr>
                <w:sz w:val="24"/>
                <w:szCs w:val="24"/>
              </w:rPr>
              <w:t>6.</w:t>
            </w:r>
          </w:p>
        </w:tc>
        <w:tc>
          <w:tcPr>
            <w:tcW w:w="6521" w:type="dxa"/>
          </w:tcPr>
          <w:p w:rsidR="00163F63" w:rsidRPr="00695F71" w:rsidRDefault="00163F63" w:rsidP="00184395">
            <w:pPr>
              <w:tabs>
                <w:tab w:val="left" w:pos="9237"/>
              </w:tabs>
              <w:spacing w:before="69"/>
              <w:rPr>
                <w:sz w:val="24"/>
                <w:szCs w:val="24"/>
              </w:rPr>
            </w:pPr>
            <w:r w:rsidRPr="00695F71">
              <w:rPr>
                <w:sz w:val="24"/>
                <w:szCs w:val="24"/>
              </w:rPr>
              <w:t>Приёмы сжатия текста. Исключение</w:t>
            </w:r>
          </w:p>
        </w:tc>
        <w:tc>
          <w:tcPr>
            <w:tcW w:w="992" w:type="dxa"/>
          </w:tcPr>
          <w:p w:rsidR="00163F63" w:rsidRPr="00695F71" w:rsidRDefault="00163F63" w:rsidP="00184395">
            <w:pPr>
              <w:tabs>
                <w:tab w:val="left" w:pos="9237"/>
              </w:tabs>
              <w:spacing w:before="69"/>
              <w:rPr>
                <w:sz w:val="24"/>
                <w:szCs w:val="24"/>
              </w:rPr>
            </w:pPr>
            <w:r w:rsidRPr="00695F71">
              <w:rPr>
                <w:sz w:val="24"/>
                <w:szCs w:val="24"/>
              </w:rPr>
              <w:t>1</w:t>
            </w:r>
          </w:p>
        </w:tc>
        <w:tc>
          <w:tcPr>
            <w:tcW w:w="992" w:type="dxa"/>
          </w:tcPr>
          <w:p w:rsidR="00163F63" w:rsidRPr="00695F71" w:rsidRDefault="00163F63" w:rsidP="00184395">
            <w:pPr>
              <w:tabs>
                <w:tab w:val="left" w:pos="9237"/>
              </w:tabs>
              <w:spacing w:before="69"/>
              <w:rPr>
                <w:sz w:val="24"/>
                <w:szCs w:val="24"/>
              </w:rPr>
            </w:pPr>
          </w:p>
        </w:tc>
        <w:tc>
          <w:tcPr>
            <w:tcW w:w="1134" w:type="dxa"/>
          </w:tcPr>
          <w:p w:rsidR="00163F63" w:rsidRPr="00695F71" w:rsidRDefault="00163F63" w:rsidP="00184395">
            <w:pPr>
              <w:tabs>
                <w:tab w:val="left" w:pos="9237"/>
              </w:tabs>
              <w:spacing w:before="69"/>
              <w:rPr>
                <w:sz w:val="24"/>
                <w:szCs w:val="24"/>
              </w:rPr>
            </w:pPr>
          </w:p>
        </w:tc>
      </w:tr>
      <w:tr w:rsidR="00163F63" w:rsidRPr="00695F71" w:rsidTr="00346266">
        <w:tc>
          <w:tcPr>
            <w:tcW w:w="817" w:type="dxa"/>
          </w:tcPr>
          <w:p w:rsidR="00163F63" w:rsidRPr="00695F71" w:rsidRDefault="00163F63" w:rsidP="00184395">
            <w:pPr>
              <w:tabs>
                <w:tab w:val="left" w:pos="9237"/>
              </w:tabs>
              <w:spacing w:before="69"/>
              <w:jc w:val="center"/>
              <w:rPr>
                <w:sz w:val="24"/>
                <w:szCs w:val="24"/>
              </w:rPr>
            </w:pPr>
            <w:r w:rsidRPr="00695F71">
              <w:rPr>
                <w:sz w:val="24"/>
                <w:szCs w:val="24"/>
              </w:rPr>
              <w:t>7.</w:t>
            </w:r>
          </w:p>
        </w:tc>
        <w:tc>
          <w:tcPr>
            <w:tcW w:w="6521" w:type="dxa"/>
          </w:tcPr>
          <w:p w:rsidR="00163F63" w:rsidRPr="00695F71" w:rsidRDefault="00163F63" w:rsidP="00184395">
            <w:pPr>
              <w:tabs>
                <w:tab w:val="left" w:pos="9237"/>
              </w:tabs>
              <w:spacing w:before="69"/>
              <w:rPr>
                <w:sz w:val="24"/>
                <w:szCs w:val="24"/>
              </w:rPr>
            </w:pPr>
            <w:r w:rsidRPr="00695F71">
              <w:rPr>
                <w:sz w:val="24"/>
                <w:szCs w:val="24"/>
              </w:rPr>
              <w:t>Приёмы сжатия текста. Обобщение</w:t>
            </w:r>
          </w:p>
        </w:tc>
        <w:tc>
          <w:tcPr>
            <w:tcW w:w="992" w:type="dxa"/>
          </w:tcPr>
          <w:p w:rsidR="00163F63" w:rsidRPr="00695F71" w:rsidRDefault="00163F63" w:rsidP="00184395">
            <w:pPr>
              <w:tabs>
                <w:tab w:val="left" w:pos="9237"/>
              </w:tabs>
              <w:spacing w:before="69"/>
              <w:rPr>
                <w:sz w:val="24"/>
                <w:szCs w:val="24"/>
              </w:rPr>
            </w:pPr>
            <w:r w:rsidRPr="00695F71">
              <w:rPr>
                <w:sz w:val="24"/>
                <w:szCs w:val="24"/>
              </w:rPr>
              <w:t>1</w:t>
            </w:r>
          </w:p>
        </w:tc>
        <w:tc>
          <w:tcPr>
            <w:tcW w:w="992" w:type="dxa"/>
          </w:tcPr>
          <w:p w:rsidR="00163F63" w:rsidRPr="00695F71" w:rsidRDefault="00163F63" w:rsidP="00184395">
            <w:pPr>
              <w:tabs>
                <w:tab w:val="left" w:pos="9237"/>
              </w:tabs>
              <w:spacing w:before="69"/>
              <w:rPr>
                <w:sz w:val="24"/>
                <w:szCs w:val="24"/>
              </w:rPr>
            </w:pPr>
          </w:p>
        </w:tc>
        <w:tc>
          <w:tcPr>
            <w:tcW w:w="1134" w:type="dxa"/>
          </w:tcPr>
          <w:p w:rsidR="00163F63" w:rsidRPr="00695F71" w:rsidRDefault="00163F63" w:rsidP="00184395">
            <w:pPr>
              <w:tabs>
                <w:tab w:val="left" w:pos="9237"/>
              </w:tabs>
              <w:spacing w:before="69"/>
              <w:rPr>
                <w:sz w:val="24"/>
                <w:szCs w:val="24"/>
              </w:rPr>
            </w:pPr>
          </w:p>
        </w:tc>
      </w:tr>
      <w:tr w:rsidR="00163F63" w:rsidRPr="00695F71" w:rsidTr="00346266">
        <w:tc>
          <w:tcPr>
            <w:tcW w:w="817" w:type="dxa"/>
          </w:tcPr>
          <w:p w:rsidR="00163F63" w:rsidRPr="00695F71" w:rsidRDefault="00163F63" w:rsidP="00184395">
            <w:pPr>
              <w:tabs>
                <w:tab w:val="left" w:pos="9237"/>
              </w:tabs>
              <w:spacing w:before="69"/>
              <w:jc w:val="center"/>
              <w:rPr>
                <w:sz w:val="24"/>
                <w:szCs w:val="24"/>
              </w:rPr>
            </w:pPr>
            <w:r w:rsidRPr="00695F71">
              <w:rPr>
                <w:sz w:val="24"/>
                <w:szCs w:val="24"/>
              </w:rPr>
              <w:t>8.</w:t>
            </w:r>
          </w:p>
        </w:tc>
        <w:tc>
          <w:tcPr>
            <w:tcW w:w="6521" w:type="dxa"/>
          </w:tcPr>
          <w:p w:rsidR="00163F63" w:rsidRPr="00695F71" w:rsidRDefault="00163F63" w:rsidP="00184395">
            <w:pPr>
              <w:tabs>
                <w:tab w:val="left" w:pos="9237"/>
              </w:tabs>
              <w:spacing w:before="69"/>
              <w:rPr>
                <w:sz w:val="24"/>
                <w:szCs w:val="24"/>
              </w:rPr>
            </w:pPr>
            <w:r w:rsidRPr="00695F71">
              <w:rPr>
                <w:sz w:val="24"/>
                <w:szCs w:val="24"/>
              </w:rPr>
              <w:t xml:space="preserve">Приёмы сжатия текста. Упрощение </w:t>
            </w:r>
          </w:p>
        </w:tc>
        <w:tc>
          <w:tcPr>
            <w:tcW w:w="992" w:type="dxa"/>
          </w:tcPr>
          <w:p w:rsidR="00163F63" w:rsidRPr="00695F71" w:rsidRDefault="00163F63" w:rsidP="00184395">
            <w:pPr>
              <w:tabs>
                <w:tab w:val="left" w:pos="9237"/>
              </w:tabs>
              <w:spacing w:before="69"/>
              <w:rPr>
                <w:sz w:val="24"/>
                <w:szCs w:val="24"/>
              </w:rPr>
            </w:pPr>
            <w:r w:rsidRPr="00695F71">
              <w:rPr>
                <w:sz w:val="24"/>
                <w:szCs w:val="24"/>
              </w:rPr>
              <w:t>1</w:t>
            </w:r>
          </w:p>
        </w:tc>
        <w:tc>
          <w:tcPr>
            <w:tcW w:w="992" w:type="dxa"/>
          </w:tcPr>
          <w:p w:rsidR="00163F63" w:rsidRPr="00695F71" w:rsidRDefault="00163F63" w:rsidP="00184395">
            <w:pPr>
              <w:tabs>
                <w:tab w:val="left" w:pos="9237"/>
              </w:tabs>
              <w:spacing w:before="69"/>
              <w:rPr>
                <w:sz w:val="24"/>
                <w:szCs w:val="24"/>
              </w:rPr>
            </w:pPr>
          </w:p>
        </w:tc>
        <w:tc>
          <w:tcPr>
            <w:tcW w:w="1134" w:type="dxa"/>
          </w:tcPr>
          <w:p w:rsidR="00163F63" w:rsidRPr="00695F71" w:rsidRDefault="00163F63" w:rsidP="00184395">
            <w:pPr>
              <w:tabs>
                <w:tab w:val="left" w:pos="9237"/>
              </w:tabs>
              <w:spacing w:before="69"/>
              <w:rPr>
                <w:sz w:val="24"/>
                <w:szCs w:val="24"/>
              </w:rPr>
            </w:pPr>
          </w:p>
        </w:tc>
      </w:tr>
      <w:tr w:rsidR="00163F63" w:rsidRPr="00695F71" w:rsidTr="00346266">
        <w:tc>
          <w:tcPr>
            <w:tcW w:w="817" w:type="dxa"/>
          </w:tcPr>
          <w:p w:rsidR="00163F63" w:rsidRPr="00695F71" w:rsidRDefault="00163F63" w:rsidP="00184395">
            <w:pPr>
              <w:tabs>
                <w:tab w:val="left" w:pos="9237"/>
              </w:tabs>
              <w:spacing w:before="69"/>
              <w:jc w:val="center"/>
              <w:rPr>
                <w:sz w:val="24"/>
                <w:szCs w:val="24"/>
              </w:rPr>
            </w:pPr>
            <w:r w:rsidRPr="00695F71">
              <w:rPr>
                <w:sz w:val="24"/>
                <w:szCs w:val="24"/>
              </w:rPr>
              <w:t>9</w:t>
            </w:r>
          </w:p>
        </w:tc>
        <w:tc>
          <w:tcPr>
            <w:tcW w:w="6521" w:type="dxa"/>
          </w:tcPr>
          <w:p w:rsidR="00163F63" w:rsidRPr="00695F71" w:rsidRDefault="00163F63" w:rsidP="00184395">
            <w:pPr>
              <w:tabs>
                <w:tab w:val="left" w:pos="9237"/>
              </w:tabs>
              <w:spacing w:before="69"/>
              <w:rPr>
                <w:sz w:val="24"/>
                <w:szCs w:val="24"/>
              </w:rPr>
            </w:pPr>
            <w:r w:rsidRPr="00695F71">
              <w:rPr>
                <w:sz w:val="24"/>
                <w:szCs w:val="24"/>
              </w:rPr>
              <w:t>Смысловая цельность, речевая связность и последовательность изложения</w:t>
            </w:r>
          </w:p>
        </w:tc>
        <w:tc>
          <w:tcPr>
            <w:tcW w:w="992" w:type="dxa"/>
          </w:tcPr>
          <w:p w:rsidR="00163F63" w:rsidRPr="00695F71" w:rsidRDefault="00163F63" w:rsidP="00184395">
            <w:pPr>
              <w:tabs>
                <w:tab w:val="left" w:pos="9237"/>
              </w:tabs>
              <w:spacing w:before="69"/>
              <w:rPr>
                <w:sz w:val="24"/>
                <w:szCs w:val="24"/>
              </w:rPr>
            </w:pPr>
            <w:r w:rsidRPr="00695F71">
              <w:rPr>
                <w:sz w:val="24"/>
                <w:szCs w:val="24"/>
              </w:rPr>
              <w:t>1</w:t>
            </w:r>
          </w:p>
        </w:tc>
        <w:tc>
          <w:tcPr>
            <w:tcW w:w="992" w:type="dxa"/>
          </w:tcPr>
          <w:p w:rsidR="00163F63" w:rsidRPr="00695F71" w:rsidRDefault="00163F63" w:rsidP="00184395">
            <w:pPr>
              <w:tabs>
                <w:tab w:val="left" w:pos="9237"/>
              </w:tabs>
              <w:spacing w:before="69"/>
              <w:rPr>
                <w:sz w:val="24"/>
                <w:szCs w:val="24"/>
              </w:rPr>
            </w:pPr>
          </w:p>
        </w:tc>
        <w:tc>
          <w:tcPr>
            <w:tcW w:w="1134" w:type="dxa"/>
          </w:tcPr>
          <w:p w:rsidR="00163F63" w:rsidRPr="00695F71" w:rsidRDefault="00163F63" w:rsidP="00184395">
            <w:pPr>
              <w:tabs>
                <w:tab w:val="left" w:pos="9237"/>
              </w:tabs>
              <w:spacing w:before="69"/>
              <w:rPr>
                <w:sz w:val="24"/>
                <w:szCs w:val="24"/>
              </w:rPr>
            </w:pPr>
          </w:p>
        </w:tc>
      </w:tr>
      <w:tr w:rsidR="00163F63" w:rsidRPr="00695F71" w:rsidTr="00346266">
        <w:tc>
          <w:tcPr>
            <w:tcW w:w="10456" w:type="dxa"/>
            <w:gridSpan w:val="5"/>
          </w:tcPr>
          <w:p w:rsidR="00163F63" w:rsidRPr="00695F71" w:rsidRDefault="00163F63" w:rsidP="00184395">
            <w:pPr>
              <w:tabs>
                <w:tab w:val="left" w:pos="9237"/>
              </w:tabs>
              <w:spacing w:before="69"/>
              <w:jc w:val="center"/>
              <w:rPr>
                <w:b/>
                <w:sz w:val="24"/>
                <w:szCs w:val="24"/>
              </w:rPr>
            </w:pPr>
            <w:r w:rsidRPr="00695F71">
              <w:rPr>
                <w:b/>
                <w:sz w:val="24"/>
                <w:szCs w:val="24"/>
              </w:rPr>
              <w:t>Тема «Рассуждение» - 4 часа</w:t>
            </w:r>
          </w:p>
        </w:tc>
      </w:tr>
      <w:tr w:rsidR="00163F63" w:rsidRPr="00695F71" w:rsidTr="00346266">
        <w:tc>
          <w:tcPr>
            <w:tcW w:w="817" w:type="dxa"/>
          </w:tcPr>
          <w:p w:rsidR="00163F63" w:rsidRPr="00695F71" w:rsidRDefault="00163F63" w:rsidP="00184395">
            <w:pPr>
              <w:tabs>
                <w:tab w:val="left" w:pos="9237"/>
              </w:tabs>
              <w:spacing w:before="69"/>
              <w:jc w:val="center"/>
              <w:rPr>
                <w:sz w:val="24"/>
                <w:szCs w:val="24"/>
              </w:rPr>
            </w:pPr>
            <w:r w:rsidRPr="00695F71">
              <w:rPr>
                <w:sz w:val="24"/>
                <w:szCs w:val="24"/>
              </w:rPr>
              <w:t>10.</w:t>
            </w:r>
          </w:p>
        </w:tc>
        <w:tc>
          <w:tcPr>
            <w:tcW w:w="6521" w:type="dxa"/>
          </w:tcPr>
          <w:p w:rsidR="00163F63" w:rsidRPr="00695F71" w:rsidRDefault="00163F63" w:rsidP="00184395">
            <w:pPr>
              <w:tabs>
                <w:tab w:val="left" w:pos="9237"/>
              </w:tabs>
              <w:spacing w:before="69"/>
              <w:rPr>
                <w:sz w:val="24"/>
                <w:szCs w:val="24"/>
              </w:rPr>
            </w:pPr>
            <w:r w:rsidRPr="00695F71">
              <w:rPr>
                <w:sz w:val="24"/>
                <w:szCs w:val="24"/>
              </w:rPr>
              <w:t>Работа с основной мыслью текста рассуждения</w:t>
            </w:r>
          </w:p>
        </w:tc>
        <w:tc>
          <w:tcPr>
            <w:tcW w:w="992" w:type="dxa"/>
          </w:tcPr>
          <w:p w:rsidR="00163F63" w:rsidRPr="00695F71" w:rsidRDefault="00163F63" w:rsidP="00184395">
            <w:pPr>
              <w:tabs>
                <w:tab w:val="left" w:pos="9237"/>
              </w:tabs>
              <w:spacing w:before="69"/>
              <w:rPr>
                <w:sz w:val="24"/>
                <w:szCs w:val="24"/>
              </w:rPr>
            </w:pPr>
            <w:r w:rsidRPr="00695F71">
              <w:rPr>
                <w:sz w:val="24"/>
                <w:szCs w:val="24"/>
              </w:rPr>
              <w:t>1</w:t>
            </w:r>
          </w:p>
        </w:tc>
        <w:tc>
          <w:tcPr>
            <w:tcW w:w="992" w:type="dxa"/>
          </w:tcPr>
          <w:p w:rsidR="00163F63" w:rsidRPr="00695F71" w:rsidRDefault="00163F63" w:rsidP="00184395">
            <w:pPr>
              <w:tabs>
                <w:tab w:val="left" w:pos="9237"/>
              </w:tabs>
              <w:spacing w:before="69"/>
              <w:rPr>
                <w:sz w:val="24"/>
                <w:szCs w:val="24"/>
              </w:rPr>
            </w:pPr>
          </w:p>
        </w:tc>
        <w:tc>
          <w:tcPr>
            <w:tcW w:w="1134" w:type="dxa"/>
          </w:tcPr>
          <w:p w:rsidR="00163F63" w:rsidRPr="00695F71" w:rsidRDefault="00163F63" w:rsidP="00184395">
            <w:pPr>
              <w:tabs>
                <w:tab w:val="left" w:pos="9237"/>
              </w:tabs>
              <w:spacing w:before="69"/>
              <w:rPr>
                <w:sz w:val="24"/>
                <w:szCs w:val="24"/>
              </w:rPr>
            </w:pPr>
          </w:p>
        </w:tc>
      </w:tr>
      <w:tr w:rsidR="00163F63" w:rsidRPr="00695F71" w:rsidTr="00346266">
        <w:tc>
          <w:tcPr>
            <w:tcW w:w="817" w:type="dxa"/>
          </w:tcPr>
          <w:p w:rsidR="00163F63" w:rsidRPr="00695F71" w:rsidRDefault="00163F63" w:rsidP="00184395">
            <w:pPr>
              <w:tabs>
                <w:tab w:val="left" w:pos="9237"/>
              </w:tabs>
              <w:spacing w:before="69"/>
              <w:jc w:val="center"/>
              <w:rPr>
                <w:sz w:val="24"/>
                <w:szCs w:val="24"/>
              </w:rPr>
            </w:pPr>
            <w:r w:rsidRPr="00695F71">
              <w:rPr>
                <w:sz w:val="24"/>
                <w:szCs w:val="24"/>
              </w:rPr>
              <w:t>11.</w:t>
            </w:r>
          </w:p>
        </w:tc>
        <w:tc>
          <w:tcPr>
            <w:tcW w:w="6521" w:type="dxa"/>
          </w:tcPr>
          <w:p w:rsidR="00163F63" w:rsidRPr="00695F71" w:rsidRDefault="00163F63" w:rsidP="00184395">
            <w:pPr>
              <w:tabs>
                <w:tab w:val="left" w:pos="9237"/>
              </w:tabs>
              <w:spacing w:before="69"/>
              <w:rPr>
                <w:sz w:val="24"/>
                <w:szCs w:val="24"/>
              </w:rPr>
            </w:pPr>
            <w:r w:rsidRPr="00695F71">
              <w:rPr>
                <w:sz w:val="24"/>
                <w:szCs w:val="24"/>
              </w:rPr>
              <w:t>Структура сочинения-рассуждения. Освоение приёмов логического разворачивания основной мысли</w:t>
            </w:r>
          </w:p>
        </w:tc>
        <w:tc>
          <w:tcPr>
            <w:tcW w:w="992" w:type="dxa"/>
          </w:tcPr>
          <w:p w:rsidR="00163F63" w:rsidRPr="00695F71" w:rsidRDefault="00163F63" w:rsidP="00184395">
            <w:pPr>
              <w:tabs>
                <w:tab w:val="left" w:pos="9237"/>
              </w:tabs>
              <w:spacing w:before="69"/>
              <w:rPr>
                <w:sz w:val="24"/>
                <w:szCs w:val="24"/>
              </w:rPr>
            </w:pPr>
            <w:r w:rsidRPr="00695F71">
              <w:rPr>
                <w:sz w:val="24"/>
                <w:szCs w:val="24"/>
              </w:rPr>
              <w:t>1</w:t>
            </w:r>
          </w:p>
        </w:tc>
        <w:tc>
          <w:tcPr>
            <w:tcW w:w="992" w:type="dxa"/>
          </w:tcPr>
          <w:p w:rsidR="00163F63" w:rsidRPr="00695F71" w:rsidRDefault="00163F63" w:rsidP="00184395">
            <w:pPr>
              <w:tabs>
                <w:tab w:val="left" w:pos="9237"/>
              </w:tabs>
              <w:spacing w:before="69"/>
              <w:rPr>
                <w:sz w:val="24"/>
                <w:szCs w:val="24"/>
              </w:rPr>
            </w:pPr>
          </w:p>
        </w:tc>
        <w:tc>
          <w:tcPr>
            <w:tcW w:w="1134" w:type="dxa"/>
          </w:tcPr>
          <w:p w:rsidR="00163F63" w:rsidRPr="00695F71" w:rsidRDefault="00163F63" w:rsidP="00184395">
            <w:pPr>
              <w:tabs>
                <w:tab w:val="left" w:pos="9237"/>
              </w:tabs>
              <w:spacing w:before="69"/>
              <w:rPr>
                <w:sz w:val="24"/>
                <w:szCs w:val="24"/>
              </w:rPr>
            </w:pPr>
          </w:p>
        </w:tc>
      </w:tr>
      <w:tr w:rsidR="00163F63" w:rsidRPr="00695F71" w:rsidTr="00346266">
        <w:tc>
          <w:tcPr>
            <w:tcW w:w="817" w:type="dxa"/>
          </w:tcPr>
          <w:p w:rsidR="00163F63" w:rsidRPr="00695F71" w:rsidRDefault="00163F63" w:rsidP="00184395">
            <w:pPr>
              <w:tabs>
                <w:tab w:val="left" w:pos="9237"/>
              </w:tabs>
              <w:spacing w:before="69"/>
              <w:jc w:val="center"/>
              <w:rPr>
                <w:sz w:val="24"/>
                <w:szCs w:val="24"/>
              </w:rPr>
            </w:pPr>
            <w:r w:rsidRPr="00695F71">
              <w:rPr>
                <w:sz w:val="24"/>
                <w:szCs w:val="24"/>
              </w:rPr>
              <w:t>12.</w:t>
            </w:r>
          </w:p>
        </w:tc>
        <w:tc>
          <w:tcPr>
            <w:tcW w:w="6521" w:type="dxa"/>
          </w:tcPr>
          <w:p w:rsidR="00163F63" w:rsidRPr="00695F71" w:rsidRDefault="00163F63" w:rsidP="00184395">
            <w:pPr>
              <w:tabs>
                <w:tab w:val="left" w:pos="9237"/>
              </w:tabs>
              <w:spacing w:before="69"/>
              <w:rPr>
                <w:sz w:val="24"/>
                <w:szCs w:val="24"/>
              </w:rPr>
            </w:pPr>
            <w:r w:rsidRPr="00695F71">
              <w:rPr>
                <w:sz w:val="24"/>
                <w:szCs w:val="24"/>
              </w:rPr>
              <w:t>Работа с языковыми средствами, обеспечивающими связность текста</w:t>
            </w:r>
          </w:p>
        </w:tc>
        <w:tc>
          <w:tcPr>
            <w:tcW w:w="992" w:type="dxa"/>
          </w:tcPr>
          <w:p w:rsidR="00163F63" w:rsidRPr="00695F71" w:rsidRDefault="00163F63" w:rsidP="00184395">
            <w:pPr>
              <w:tabs>
                <w:tab w:val="left" w:pos="9237"/>
              </w:tabs>
              <w:spacing w:before="69"/>
              <w:rPr>
                <w:sz w:val="24"/>
                <w:szCs w:val="24"/>
              </w:rPr>
            </w:pPr>
            <w:r w:rsidRPr="00695F71">
              <w:rPr>
                <w:sz w:val="24"/>
                <w:szCs w:val="24"/>
              </w:rPr>
              <w:t>1</w:t>
            </w:r>
          </w:p>
        </w:tc>
        <w:tc>
          <w:tcPr>
            <w:tcW w:w="992" w:type="dxa"/>
          </w:tcPr>
          <w:p w:rsidR="00163F63" w:rsidRPr="00695F71" w:rsidRDefault="00163F63" w:rsidP="00184395">
            <w:pPr>
              <w:tabs>
                <w:tab w:val="left" w:pos="9237"/>
              </w:tabs>
              <w:spacing w:before="69"/>
              <w:rPr>
                <w:sz w:val="24"/>
                <w:szCs w:val="24"/>
              </w:rPr>
            </w:pPr>
          </w:p>
        </w:tc>
        <w:tc>
          <w:tcPr>
            <w:tcW w:w="1134" w:type="dxa"/>
          </w:tcPr>
          <w:p w:rsidR="00163F63" w:rsidRPr="00695F71" w:rsidRDefault="00163F63" w:rsidP="00184395">
            <w:pPr>
              <w:tabs>
                <w:tab w:val="left" w:pos="9237"/>
              </w:tabs>
              <w:spacing w:before="69"/>
              <w:rPr>
                <w:sz w:val="24"/>
                <w:szCs w:val="24"/>
              </w:rPr>
            </w:pPr>
          </w:p>
        </w:tc>
      </w:tr>
      <w:tr w:rsidR="00163F63" w:rsidRPr="00695F71" w:rsidTr="00346266">
        <w:tc>
          <w:tcPr>
            <w:tcW w:w="817" w:type="dxa"/>
          </w:tcPr>
          <w:p w:rsidR="00163F63" w:rsidRPr="00695F71" w:rsidRDefault="00163F63" w:rsidP="00184395">
            <w:pPr>
              <w:tabs>
                <w:tab w:val="left" w:pos="9237"/>
              </w:tabs>
              <w:spacing w:before="69"/>
              <w:jc w:val="center"/>
              <w:rPr>
                <w:sz w:val="24"/>
                <w:szCs w:val="24"/>
              </w:rPr>
            </w:pPr>
            <w:r w:rsidRPr="00695F71">
              <w:rPr>
                <w:sz w:val="24"/>
                <w:szCs w:val="24"/>
              </w:rPr>
              <w:t>13</w:t>
            </w:r>
          </w:p>
        </w:tc>
        <w:tc>
          <w:tcPr>
            <w:tcW w:w="6521" w:type="dxa"/>
          </w:tcPr>
          <w:p w:rsidR="00163F63" w:rsidRPr="00695F71" w:rsidRDefault="00163F63" w:rsidP="00184395">
            <w:pPr>
              <w:tabs>
                <w:tab w:val="left" w:pos="9237"/>
              </w:tabs>
              <w:spacing w:before="69"/>
              <w:rPr>
                <w:sz w:val="24"/>
                <w:szCs w:val="24"/>
              </w:rPr>
            </w:pPr>
            <w:r w:rsidRPr="00695F71">
              <w:rPr>
                <w:sz w:val="24"/>
                <w:szCs w:val="24"/>
              </w:rPr>
              <w:t>Анализ композиции научного и публицистического текстов</w:t>
            </w:r>
          </w:p>
        </w:tc>
        <w:tc>
          <w:tcPr>
            <w:tcW w:w="992" w:type="dxa"/>
          </w:tcPr>
          <w:p w:rsidR="00163F63" w:rsidRPr="00695F71" w:rsidRDefault="00163F63" w:rsidP="00184395">
            <w:pPr>
              <w:tabs>
                <w:tab w:val="left" w:pos="9237"/>
              </w:tabs>
              <w:spacing w:before="69"/>
              <w:rPr>
                <w:sz w:val="24"/>
                <w:szCs w:val="24"/>
              </w:rPr>
            </w:pPr>
            <w:r w:rsidRPr="00695F71">
              <w:rPr>
                <w:sz w:val="24"/>
                <w:szCs w:val="24"/>
              </w:rPr>
              <w:t>1</w:t>
            </w:r>
          </w:p>
        </w:tc>
        <w:tc>
          <w:tcPr>
            <w:tcW w:w="992" w:type="dxa"/>
          </w:tcPr>
          <w:p w:rsidR="00163F63" w:rsidRPr="00695F71" w:rsidRDefault="00163F63" w:rsidP="00184395">
            <w:pPr>
              <w:tabs>
                <w:tab w:val="left" w:pos="9237"/>
              </w:tabs>
              <w:spacing w:before="69"/>
              <w:rPr>
                <w:sz w:val="24"/>
                <w:szCs w:val="24"/>
              </w:rPr>
            </w:pPr>
          </w:p>
        </w:tc>
        <w:tc>
          <w:tcPr>
            <w:tcW w:w="1134" w:type="dxa"/>
          </w:tcPr>
          <w:p w:rsidR="00163F63" w:rsidRPr="00695F71" w:rsidRDefault="00163F63" w:rsidP="00184395">
            <w:pPr>
              <w:tabs>
                <w:tab w:val="left" w:pos="9237"/>
              </w:tabs>
              <w:spacing w:before="69"/>
              <w:rPr>
                <w:sz w:val="24"/>
                <w:szCs w:val="24"/>
              </w:rPr>
            </w:pPr>
          </w:p>
        </w:tc>
      </w:tr>
      <w:tr w:rsidR="00163F63" w:rsidRPr="00695F71" w:rsidTr="00346266">
        <w:tc>
          <w:tcPr>
            <w:tcW w:w="10456" w:type="dxa"/>
            <w:gridSpan w:val="5"/>
          </w:tcPr>
          <w:p w:rsidR="00163F63" w:rsidRPr="00695F71" w:rsidRDefault="00163F63" w:rsidP="00184395">
            <w:pPr>
              <w:tabs>
                <w:tab w:val="left" w:pos="9237"/>
              </w:tabs>
              <w:spacing w:before="69"/>
              <w:rPr>
                <w:b/>
                <w:sz w:val="24"/>
                <w:szCs w:val="24"/>
              </w:rPr>
            </w:pPr>
            <w:r w:rsidRPr="00695F71">
              <w:rPr>
                <w:b/>
                <w:sz w:val="24"/>
                <w:szCs w:val="24"/>
              </w:rPr>
              <w:t>Тема «Сочинение-рассуждение на тему, связанную  с анализом текста» - 7 часов</w:t>
            </w:r>
          </w:p>
        </w:tc>
      </w:tr>
      <w:tr w:rsidR="00163F63" w:rsidRPr="00695F71" w:rsidTr="00346266">
        <w:tc>
          <w:tcPr>
            <w:tcW w:w="817" w:type="dxa"/>
          </w:tcPr>
          <w:p w:rsidR="00163F63" w:rsidRPr="00695F71" w:rsidRDefault="00163F63" w:rsidP="00184395">
            <w:pPr>
              <w:tabs>
                <w:tab w:val="left" w:pos="9237"/>
              </w:tabs>
              <w:spacing w:before="69"/>
              <w:jc w:val="center"/>
              <w:rPr>
                <w:sz w:val="24"/>
                <w:szCs w:val="24"/>
              </w:rPr>
            </w:pPr>
            <w:r w:rsidRPr="00695F71">
              <w:rPr>
                <w:sz w:val="24"/>
                <w:szCs w:val="24"/>
              </w:rPr>
              <w:t>14</w:t>
            </w:r>
          </w:p>
        </w:tc>
        <w:tc>
          <w:tcPr>
            <w:tcW w:w="6521" w:type="dxa"/>
          </w:tcPr>
          <w:p w:rsidR="00163F63" w:rsidRPr="00695F71" w:rsidRDefault="00163F63" w:rsidP="00184395">
            <w:pPr>
              <w:tabs>
                <w:tab w:val="left" w:pos="9237"/>
              </w:tabs>
              <w:spacing w:before="69"/>
              <w:rPr>
                <w:sz w:val="24"/>
                <w:szCs w:val="24"/>
              </w:rPr>
            </w:pPr>
            <w:r w:rsidRPr="00695F71">
              <w:rPr>
                <w:sz w:val="24"/>
                <w:szCs w:val="24"/>
              </w:rPr>
              <w:t>Особенности сочинения-рассуждения на тему, связанную  с толкованием значения слова</w:t>
            </w:r>
          </w:p>
        </w:tc>
        <w:tc>
          <w:tcPr>
            <w:tcW w:w="992" w:type="dxa"/>
          </w:tcPr>
          <w:p w:rsidR="00163F63" w:rsidRPr="00695F71" w:rsidRDefault="00163F63" w:rsidP="00184395">
            <w:pPr>
              <w:tabs>
                <w:tab w:val="left" w:pos="9237"/>
              </w:tabs>
              <w:spacing w:before="69"/>
              <w:rPr>
                <w:sz w:val="24"/>
                <w:szCs w:val="24"/>
              </w:rPr>
            </w:pPr>
            <w:r w:rsidRPr="00695F71">
              <w:rPr>
                <w:sz w:val="24"/>
                <w:szCs w:val="24"/>
              </w:rPr>
              <w:t>1</w:t>
            </w:r>
          </w:p>
        </w:tc>
        <w:tc>
          <w:tcPr>
            <w:tcW w:w="992" w:type="dxa"/>
          </w:tcPr>
          <w:p w:rsidR="00163F63" w:rsidRPr="00695F71" w:rsidRDefault="00163F63" w:rsidP="00184395">
            <w:pPr>
              <w:tabs>
                <w:tab w:val="left" w:pos="9237"/>
              </w:tabs>
              <w:spacing w:before="69"/>
              <w:rPr>
                <w:sz w:val="24"/>
                <w:szCs w:val="24"/>
              </w:rPr>
            </w:pPr>
          </w:p>
        </w:tc>
        <w:tc>
          <w:tcPr>
            <w:tcW w:w="1134" w:type="dxa"/>
          </w:tcPr>
          <w:p w:rsidR="00163F63" w:rsidRPr="00695F71" w:rsidRDefault="00163F63" w:rsidP="00184395">
            <w:pPr>
              <w:tabs>
                <w:tab w:val="left" w:pos="9237"/>
              </w:tabs>
              <w:spacing w:before="69"/>
              <w:rPr>
                <w:sz w:val="24"/>
                <w:szCs w:val="24"/>
              </w:rPr>
            </w:pPr>
          </w:p>
        </w:tc>
      </w:tr>
      <w:tr w:rsidR="00163F63" w:rsidRPr="00695F71" w:rsidTr="00346266">
        <w:tc>
          <w:tcPr>
            <w:tcW w:w="817" w:type="dxa"/>
          </w:tcPr>
          <w:p w:rsidR="00163F63" w:rsidRPr="00695F71" w:rsidRDefault="00163F63" w:rsidP="00184395">
            <w:pPr>
              <w:tabs>
                <w:tab w:val="left" w:pos="9237"/>
              </w:tabs>
              <w:spacing w:before="69"/>
              <w:jc w:val="center"/>
              <w:rPr>
                <w:sz w:val="24"/>
                <w:szCs w:val="24"/>
              </w:rPr>
            </w:pPr>
            <w:r w:rsidRPr="00695F71">
              <w:rPr>
                <w:sz w:val="24"/>
                <w:szCs w:val="24"/>
              </w:rPr>
              <w:t>15</w:t>
            </w:r>
          </w:p>
          <w:p w:rsidR="00163F63" w:rsidRPr="00695F71" w:rsidRDefault="00163F63" w:rsidP="00184395">
            <w:pPr>
              <w:tabs>
                <w:tab w:val="left" w:pos="9237"/>
              </w:tabs>
              <w:spacing w:before="69"/>
              <w:jc w:val="center"/>
              <w:rPr>
                <w:sz w:val="24"/>
                <w:szCs w:val="24"/>
              </w:rPr>
            </w:pPr>
            <w:r w:rsidRPr="00695F71">
              <w:rPr>
                <w:sz w:val="24"/>
                <w:szCs w:val="24"/>
              </w:rPr>
              <w:t xml:space="preserve">16 </w:t>
            </w:r>
          </w:p>
        </w:tc>
        <w:tc>
          <w:tcPr>
            <w:tcW w:w="6521" w:type="dxa"/>
          </w:tcPr>
          <w:p w:rsidR="00163F63" w:rsidRPr="00695F71" w:rsidRDefault="00163F63" w:rsidP="00184395">
            <w:pPr>
              <w:tabs>
                <w:tab w:val="left" w:pos="9237"/>
              </w:tabs>
              <w:spacing w:before="69"/>
              <w:rPr>
                <w:sz w:val="24"/>
                <w:szCs w:val="24"/>
              </w:rPr>
            </w:pPr>
            <w:r w:rsidRPr="00695F71">
              <w:rPr>
                <w:sz w:val="24"/>
                <w:szCs w:val="24"/>
              </w:rPr>
              <w:t>Толкование значения слова</w:t>
            </w:r>
          </w:p>
        </w:tc>
        <w:tc>
          <w:tcPr>
            <w:tcW w:w="992" w:type="dxa"/>
          </w:tcPr>
          <w:p w:rsidR="00163F63" w:rsidRPr="00695F71" w:rsidRDefault="00163F63" w:rsidP="00184395">
            <w:pPr>
              <w:tabs>
                <w:tab w:val="left" w:pos="9237"/>
              </w:tabs>
              <w:spacing w:before="69"/>
              <w:rPr>
                <w:sz w:val="24"/>
                <w:szCs w:val="24"/>
              </w:rPr>
            </w:pPr>
            <w:r w:rsidRPr="00695F71">
              <w:rPr>
                <w:sz w:val="24"/>
                <w:szCs w:val="24"/>
              </w:rPr>
              <w:t>2</w:t>
            </w:r>
          </w:p>
        </w:tc>
        <w:tc>
          <w:tcPr>
            <w:tcW w:w="992" w:type="dxa"/>
          </w:tcPr>
          <w:p w:rsidR="00163F63" w:rsidRPr="00695F71" w:rsidRDefault="00163F63" w:rsidP="00184395">
            <w:pPr>
              <w:tabs>
                <w:tab w:val="left" w:pos="9237"/>
              </w:tabs>
              <w:spacing w:before="69"/>
              <w:rPr>
                <w:sz w:val="24"/>
                <w:szCs w:val="24"/>
              </w:rPr>
            </w:pPr>
          </w:p>
        </w:tc>
        <w:tc>
          <w:tcPr>
            <w:tcW w:w="1134" w:type="dxa"/>
          </w:tcPr>
          <w:p w:rsidR="00163F63" w:rsidRPr="00695F71" w:rsidRDefault="00163F63" w:rsidP="00184395">
            <w:pPr>
              <w:tabs>
                <w:tab w:val="left" w:pos="9237"/>
              </w:tabs>
              <w:spacing w:before="69"/>
              <w:rPr>
                <w:sz w:val="24"/>
                <w:szCs w:val="24"/>
              </w:rPr>
            </w:pPr>
          </w:p>
        </w:tc>
      </w:tr>
      <w:tr w:rsidR="00163F63" w:rsidRPr="00695F71" w:rsidTr="00346266">
        <w:tc>
          <w:tcPr>
            <w:tcW w:w="817" w:type="dxa"/>
          </w:tcPr>
          <w:p w:rsidR="00163F63" w:rsidRPr="00695F71" w:rsidRDefault="00163F63" w:rsidP="00184395">
            <w:pPr>
              <w:tabs>
                <w:tab w:val="left" w:pos="9237"/>
              </w:tabs>
              <w:spacing w:before="69"/>
              <w:jc w:val="center"/>
              <w:rPr>
                <w:sz w:val="24"/>
                <w:szCs w:val="24"/>
              </w:rPr>
            </w:pPr>
            <w:r w:rsidRPr="00695F71">
              <w:rPr>
                <w:sz w:val="24"/>
                <w:szCs w:val="24"/>
              </w:rPr>
              <w:t>17</w:t>
            </w:r>
          </w:p>
        </w:tc>
        <w:tc>
          <w:tcPr>
            <w:tcW w:w="6521" w:type="dxa"/>
          </w:tcPr>
          <w:p w:rsidR="00163F63" w:rsidRPr="00695F71" w:rsidRDefault="00163F63" w:rsidP="00184395">
            <w:pPr>
              <w:tabs>
                <w:tab w:val="left" w:pos="9237"/>
              </w:tabs>
              <w:spacing w:before="69"/>
              <w:rPr>
                <w:sz w:val="24"/>
                <w:szCs w:val="24"/>
              </w:rPr>
            </w:pPr>
            <w:r w:rsidRPr="00695F71">
              <w:rPr>
                <w:sz w:val="24"/>
                <w:szCs w:val="24"/>
              </w:rPr>
              <w:t>Примеры аргументы из анализируемого текста</w:t>
            </w:r>
          </w:p>
        </w:tc>
        <w:tc>
          <w:tcPr>
            <w:tcW w:w="992" w:type="dxa"/>
          </w:tcPr>
          <w:p w:rsidR="00163F63" w:rsidRPr="00695F71" w:rsidRDefault="00163F63" w:rsidP="00184395">
            <w:pPr>
              <w:tabs>
                <w:tab w:val="left" w:pos="9237"/>
              </w:tabs>
              <w:spacing w:before="69"/>
              <w:rPr>
                <w:sz w:val="24"/>
                <w:szCs w:val="24"/>
              </w:rPr>
            </w:pPr>
            <w:r w:rsidRPr="00695F71">
              <w:rPr>
                <w:sz w:val="24"/>
                <w:szCs w:val="24"/>
              </w:rPr>
              <w:t>1</w:t>
            </w:r>
          </w:p>
        </w:tc>
        <w:tc>
          <w:tcPr>
            <w:tcW w:w="992" w:type="dxa"/>
          </w:tcPr>
          <w:p w:rsidR="00163F63" w:rsidRPr="00695F71" w:rsidRDefault="00163F63" w:rsidP="00184395">
            <w:pPr>
              <w:tabs>
                <w:tab w:val="left" w:pos="9237"/>
              </w:tabs>
              <w:spacing w:before="69"/>
              <w:rPr>
                <w:sz w:val="24"/>
                <w:szCs w:val="24"/>
              </w:rPr>
            </w:pPr>
          </w:p>
        </w:tc>
        <w:tc>
          <w:tcPr>
            <w:tcW w:w="1134" w:type="dxa"/>
          </w:tcPr>
          <w:p w:rsidR="00163F63" w:rsidRPr="00695F71" w:rsidRDefault="00163F63" w:rsidP="00184395">
            <w:pPr>
              <w:tabs>
                <w:tab w:val="left" w:pos="9237"/>
              </w:tabs>
              <w:spacing w:before="69"/>
              <w:rPr>
                <w:sz w:val="24"/>
                <w:szCs w:val="24"/>
              </w:rPr>
            </w:pPr>
          </w:p>
        </w:tc>
      </w:tr>
      <w:tr w:rsidR="00163F63" w:rsidRPr="00695F71" w:rsidTr="00346266">
        <w:tc>
          <w:tcPr>
            <w:tcW w:w="817" w:type="dxa"/>
          </w:tcPr>
          <w:p w:rsidR="00163F63" w:rsidRPr="00695F71" w:rsidRDefault="00163F63" w:rsidP="00184395">
            <w:pPr>
              <w:tabs>
                <w:tab w:val="left" w:pos="9237"/>
              </w:tabs>
              <w:spacing w:before="69"/>
              <w:jc w:val="center"/>
              <w:rPr>
                <w:sz w:val="24"/>
                <w:szCs w:val="24"/>
              </w:rPr>
            </w:pPr>
            <w:r w:rsidRPr="00695F71">
              <w:rPr>
                <w:sz w:val="24"/>
                <w:szCs w:val="24"/>
              </w:rPr>
              <w:t>18</w:t>
            </w:r>
          </w:p>
        </w:tc>
        <w:tc>
          <w:tcPr>
            <w:tcW w:w="6521" w:type="dxa"/>
          </w:tcPr>
          <w:p w:rsidR="00163F63" w:rsidRPr="00695F71" w:rsidRDefault="00163F63" w:rsidP="00184395">
            <w:pPr>
              <w:tabs>
                <w:tab w:val="left" w:pos="9237"/>
              </w:tabs>
              <w:spacing w:before="69"/>
              <w:rPr>
                <w:sz w:val="24"/>
                <w:szCs w:val="24"/>
              </w:rPr>
            </w:pPr>
            <w:r w:rsidRPr="00695F71">
              <w:rPr>
                <w:sz w:val="24"/>
                <w:szCs w:val="24"/>
              </w:rPr>
              <w:t>Примеры аргументы из произведений художественной литературы</w:t>
            </w:r>
          </w:p>
        </w:tc>
        <w:tc>
          <w:tcPr>
            <w:tcW w:w="992" w:type="dxa"/>
          </w:tcPr>
          <w:p w:rsidR="00163F63" w:rsidRPr="00695F71" w:rsidRDefault="00163F63" w:rsidP="00184395">
            <w:pPr>
              <w:tabs>
                <w:tab w:val="left" w:pos="9237"/>
              </w:tabs>
              <w:spacing w:before="69"/>
              <w:rPr>
                <w:sz w:val="24"/>
                <w:szCs w:val="24"/>
              </w:rPr>
            </w:pPr>
            <w:r w:rsidRPr="00695F71">
              <w:rPr>
                <w:sz w:val="24"/>
                <w:szCs w:val="24"/>
              </w:rPr>
              <w:t>1</w:t>
            </w:r>
          </w:p>
        </w:tc>
        <w:tc>
          <w:tcPr>
            <w:tcW w:w="992" w:type="dxa"/>
          </w:tcPr>
          <w:p w:rsidR="00163F63" w:rsidRPr="00695F71" w:rsidRDefault="00163F63" w:rsidP="00184395">
            <w:pPr>
              <w:tabs>
                <w:tab w:val="left" w:pos="9237"/>
              </w:tabs>
              <w:spacing w:before="69"/>
              <w:rPr>
                <w:sz w:val="24"/>
                <w:szCs w:val="24"/>
              </w:rPr>
            </w:pPr>
          </w:p>
        </w:tc>
        <w:tc>
          <w:tcPr>
            <w:tcW w:w="1134" w:type="dxa"/>
          </w:tcPr>
          <w:p w:rsidR="00163F63" w:rsidRPr="00695F71" w:rsidRDefault="00163F63" w:rsidP="00184395">
            <w:pPr>
              <w:tabs>
                <w:tab w:val="left" w:pos="9237"/>
              </w:tabs>
              <w:spacing w:before="69"/>
              <w:rPr>
                <w:sz w:val="24"/>
                <w:szCs w:val="24"/>
              </w:rPr>
            </w:pPr>
          </w:p>
        </w:tc>
      </w:tr>
      <w:tr w:rsidR="00163F63" w:rsidRPr="00695F71" w:rsidTr="00346266">
        <w:tc>
          <w:tcPr>
            <w:tcW w:w="817" w:type="dxa"/>
          </w:tcPr>
          <w:p w:rsidR="00163F63" w:rsidRPr="00695F71" w:rsidRDefault="00163F63" w:rsidP="00184395">
            <w:pPr>
              <w:tabs>
                <w:tab w:val="left" w:pos="9237"/>
              </w:tabs>
              <w:spacing w:before="69"/>
              <w:jc w:val="center"/>
              <w:rPr>
                <w:sz w:val="24"/>
                <w:szCs w:val="24"/>
              </w:rPr>
            </w:pPr>
            <w:r w:rsidRPr="00695F71">
              <w:rPr>
                <w:sz w:val="24"/>
                <w:szCs w:val="24"/>
              </w:rPr>
              <w:t>19</w:t>
            </w:r>
          </w:p>
        </w:tc>
        <w:tc>
          <w:tcPr>
            <w:tcW w:w="6521" w:type="dxa"/>
          </w:tcPr>
          <w:p w:rsidR="00163F63" w:rsidRPr="00695F71" w:rsidRDefault="00163F63" w:rsidP="00184395">
            <w:pPr>
              <w:tabs>
                <w:tab w:val="left" w:pos="9237"/>
              </w:tabs>
              <w:spacing w:before="69"/>
              <w:rPr>
                <w:sz w:val="24"/>
                <w:szCs w:val="24"/>
              </w:rPr>
            </w:pPr>
            <w:r w:rsidRPr="00695F71">
              <w:rPr>
                <w:sz w:val="24"/>
                <w:szCs w:val="24"/>
              </w:rPr>
              <w:t>Примеры аргументы из жизненного опыта</w:t>
            </w:r>
          </w:p>
        </w:tc>
        <w:tc>
          <w:tcPr>
            <w:tcW w:w="992" w:type="dxa"/>
          </w:tcPr>
          <w:p w:rsidR="00163F63" w:rsidRPr="00695F71" w:rsidRDefault="00163F63" w:rsidP="00184395">
            <w:pPr>
              <w:tabs>
                <w:tab w:val="left" w:pos="9237"/>
              </w:tabs>
              <w:spacing w:before="69"/>
              <w:rPr>
                <w:sz w:val="24"/>
                <w:szCs w:val="24"/>
              </w:rPr>
            </w:pPr>
            <w:r w:rsidRPr="00695F71">
              <w:rPr>
                <w:sz w:val="24"/>
                <w:szCs w:val="24"/>
              </w:rPr>
              <w:t>1</w:t>
            </w:r>
          </w:p>
        </w:tc>
        <w:tc>
          <w:tcPr>
            <w:tcW w:w="992" w:type="dxa"/>
          </w:tcPr>
          <w:p w:rsidR="00163F63" w:rsidRPr="00695F71" w:rsidRDefault="00163F63" w:rsidP="00184395">
            <w:pPr>
              <w:tabs>
                <w:tab w:val="left" w:pos="9237"/>
              </w:tabs>
              <w:spacing w:before="69"/>
              <w:rPr>
                <w:sz w:val="24"/>
                <w:szCs w:val="24"/>
              </w:rPr>
            </w:pPr>
          </w:p>
        </w:tc>
        <w:tc>
          <w:tcPr>
            <w:tcW w:w="1134" w:type="dxa"/>
          </w:tcPr>
          <w:p w:rsidR="00163F63" w:rsidRPr="00695F71" w:rsidRDefault="00163F63" w:rsidP="00184395">
            <w:pPr>
              <w:tabs>
                <w:tab w:val="left" w:pos="9237"/>
              </w:tabs>
              <w:spacing w:before="69"/>
              <w:rPr>
                <w:sz w:val="24"/>
                <w:szCs w:val="24"/>
              </w:rPr>
            </w:pPr>
          </w:p>
        </w:tc>
      </w:tr>
      <w:tr w:rsidR="00163F63" w:rsidRPr="00695F71" w:rsidTr="00346266">
        <w:tc>
          <w:tcPr>
            <w:tcW w:w="817" w:type="dxa"/>
          </w:tcPr>
          <w:p w:rsidR="00163F63" w:rsidRPr="00695F71" w:rsidRDefault="00163F63" w:rsidP="00184395">
            <w:pPr>
              <w:tabs>
                <w:tab w:val="left" w:pos="9237"/>
              </w:tabs>
              <w:spacing w:before="69"/>
              <w:jc w:val="center"/>
              <w:rPr>
                <w:sz w:val="24"/>
                <w:szCs w:val="24"/>
              </w:rPr>
            </w:pPr>
            <w:r w:rsidRPr="00695F71">
              <w:rPr>
                <w:sz w:val="24"/>
                <w:szCs w:val="24"/>
              </w:rPr>
              <w:t xml:space="preserve">20 </w:t>
            </w:r>
          </w:p>
        </w:tc>
        <w:tc>
          <w:tcPr>
            <w:tcW w:w="6521" w:type="dxa"/>
          </w:tcPr>
          <w:p w:rsidR="00163F63" w:rsidRPr="00695F71" w:rsidRDefault="00163F63" w:rsidP="00184395">
            <w:pPr>
              <w:tabs>
                <w:tab w:val="left" w:pos="9237"/>
              </w:tabs>
              <w:spacing w:before="69"/>
              <w:rPr>
                <w:sz w:val="24"/>
                <w:szCs w:val="24"/>
              </w:rPr>
            </w:pPr>
            <w:r w:rsidRPr="00695F71">
              <w:rPr>
                <w:sz w:val="24"/>
                <w:szCs w:val="24"/>
              </w:rPr>
              <w:t>Композиционная стройность и завершённость сочинения - рассуждения</w:t>
            </w:r>
          </w:p>
        </w:tc>
        <w:tc>
          <w:tcPr>
            <w:tcW w:w="992" w:type="dxa"/>
          </w:tcPr>
          <w:p w:rsidR="00163F63" w:rsidRPr="00695F71" w:rsidRDefault="00163F63" w:rsidP="00184395">
            <w:pPr>
              <w:tabs>
                <w:tab w:val="left" w:pos="9237"/>
              </w:tabs>
              <w:spacing w:before="69"/>
              <w:rPr>
                <w:sz w:val="24"/>
                <w:szCs w:val="24"/>
              </w:rPr>
            </w:pPr>
            <w:r w:rsidRPr="00695F71">
              <w:rPr>
                <w:sz w:val="24"/>
                <w:szCs w:val="24"/>
              </w:rPr>
              <w:t>1</w:t>
            </w:r>
          </w:p>
        </w:tc>
        <w:tc>
          <w:tcPr>
            <w:tcW w:w="992" w:type="dxa"/>
          </w:tcPr>
          <w:p w:rsidR="00163F63" w:rsidRPr="00695F71" w:rsidRDefault="00163F63" w:rsidP="00184395">
            <w:pPr>
              <w:tabs>
                <w:tab w:val="left" w:pos="9237"/>
              </w:tabs>
              <w:spacing w:before="69"/>
              <w:rPr>
                <w:sz w:val="24"/>
                <w:szCs w:val="24"/>
              </w:rPr>
            </w:pPr>
          </w:p>
        </w:tc>
        <w:tc>
          <w:tcPr>
            <w:tcW w:w="1134" w:type="dxa"/>
          </w:tcPr>
          <w:p w:rsidR="00163F63" w:rsidRPr="00695F71" w:rsidRDefault="00163F63" w:rsidP="00184395">
            <w:pPr>
              <w:tabs>
                <w:tab w:val="left" w:pos="9237"/>
              </w:tabs>
              <w:spacing w:before="69"/>
              <w:rPr>
                <w:sz w:val="24"/>
                <w:szCs w:val="24"/>
              </w:rPr>
            </w:pPr>
          </w:p>
        </w:tc>
      </w:tr>
      <w:tr w:rsidR="00163F63" w:rsidRPr="00D4569E" w:rsidTr="00346266">
        <w:tc>
          <w:tcPr>
            <w:tcW w:w="10456" w:type="dxa"/>
            <w:gridSpan w:val="5"/>
          </w:tcPr>
          <w:p w:rsidR="00163F63" w:rsidRPr="00695F71" w:rsidRDefault="00163F63" w:rsidP="00184395">
            <w:pPr>
              <w:tabs>
                <w:tab w:val="left" w:pos="9237"/>
              </w:tabs>
              <w:spacing w:before="69"/>
              <w:rPr>
                <w:b/>
                <w:sz w:val="24"/>
                <w:szCs w:val="24"/>
              </w:rPr>
            </w:pPr>
            <w:r w:rsidRPr="00695F71">
              <w:rPr>
                <w:b/>
                <w:sz w:val="24"/>
                <w:szCs w:val="24"/>
              </w:rPr>
              <w:t>Тема «Сочинение-рассуждение на тему, связанную с анализом текста морально-этического характера» - 6 часов</w:t>
            </w:r>
          </w:p>
        </w:tc>
      </w:tr>
      <w:tr w:rsidR="00163F63" w:rsidRPr="00695F71" w:rsidTr="00346266">
        <w:tc>
          <w:tcPr>
            <w:tcW w:w="817" w:type="dxa"/>
          </w:tcPr>
          <w:p w:rsidR="00163F63" w:rsidRPr="00695F71" w:rsidRDefault="00163F63" w:rsidP="00184395">
            <w:pPr>
              <w:tabs>
                <w:tab w:val="left" w:pos="9237"/>
              </w:tabs>
              <w:spacing w:before="69"/>
              <w:jc w:val="center"/>
              <w:rPr>
                <w:sz w:val="24"/>
                <w:szCs w:val="24"/>
              </w:rPr>
            </w:pPr>
            <w:r w:rsidRPr="00695F71">
              <w:rPr>
                <w:sz w:val="24"/>
                <w:szCs w:val="24"/>
              </w:rPr>
              <w:t>21</w:t>
            </w:r>
          </w:p>
          <w:p w:rsidR="00163F63" w:rsidRPr="00695F71" w:rsidRDefault="00163F63" w:rsidP="00184395">
            <w:pPr>
              <w:tabs>
                <w:tab w:val="left" w:pos="9237"/>
              </w:tabs>
              <w:spacing w:before="69"/>
              <w:jc w:val="center"/>
              <w:rPr>
                <w:sz w:val="24"/>
                <w:szCs w:val="24"/>
              </w:rPr>
            </w:pPr>
            <w:r w:rsidRPr="00695F71">
              <w:rPr>
                <w:sz w:val="24"/>
                <w:szCs w:val="24"/>
              </w:rPr>
              <w:t>22</w:t>
            </w:r>
          </w:p>
        </w:tc>
        <w:tc>
          <w:tcPr>
            <w:tcW w:w="6521" w:type="dxa"/>
          </w:tcPr>
          <w:p w:rsidR="00163F63" w:rsidRPr="00695F71" w:rsidRDefault="00163F63" w:rsidP="00184395">
            <w:pPr>
              <w:tabs>
                <w:tab w:val="left" w:pos="9237"/>
              </w:tabs>
              <w:spacing w:before="69"/>
              <w:rPr>
                <w:sz w:val="24"/>
                <w:szCs w:val="24"/>
              </w:rPr>
            </w:pPr>
            <w:r w:rsidRPr="00695F71">
              <w:rPr>
                <w:sz w:val="24"/>
                <w:szCs w:val="24"/>
              </w:rPr>
              <w:t>Особенности сочинения-рассуждения на тему, связанную с анализом текста морально-этического характера</w:t>
            </w:r>
          </w:p>
        </w:tc>
        <w:tc>
          <w:tcPr>
            <w:tcW w:w="992" w:type="dxa"/>
          </w:tcPr>
          <w:p w:rsidR="00163F63" w:rsidRPr="00695F71" w:rsidRDefault="00163F63" w:rsidP="00184395">
            <w:pPr>
              <w:tabs>
                <w:tab w:val="left" w:pos="9237"/>
              </w:tabs>
              <w:spacing w:before="69"/>
              <w:rPr>
                <w:sz w:val="24"/>
                <w:szCs w:val="24"/>
              </w:rPr>
            </w:pPr>
            <w:r w:rsidRPr="00695F71">
              <w:rPr>
                <w:sz w:val="24"/>
                <w:szCs w:val="24"/>
              </w:rPr>
              <w:t>2</w:t>
            </w:r>
          </w:p>
        </w:tc>
        <w:tc>
          <w:tcPr>
            <w:tcW w:w="992" w:type="dxa"/>
          </w:tcPr>
          <w:p w:rsidR="00163F63" w:rsidRPr="00695F71" w:rsidRDefault="00163F63" w:rsidP="00184395">
            <w:pPr>
              <w:tabs>
                <w:tab w:val="left" w:pos="9237"/>
              </w:tabs>
              <w:spacing w:before="69"/>
              <w:rPr>
                <w:sz w:val="24"/>
                <w:szCs w:val="24"/>
              </w:rPr>
            </w:pPr>
          </w:p>
        </w:tc>
        <w:tc>
          <w:tcPr>
            <w:tcW w:w="1134" w:type="dxa"/>
          </w:tcPr>
          <w:p w:rsidR="00163F63" w:rsidRPr="00695F71" w:rsidRDefault="00163F63" w:rsidP="00184395">
            <w:pPr>
              <w:tabs>
                <w:tab w:val="left" w:pos="9237"/>
              </w:tabs>
              <w:spacing w:before="69"/>
              <w:rPr>
                <w:sz w:val="24"/>
                <w:szCs w:val="24"/>
              </w:rPr>
            </w:pPr>
          </w:p>
        </w:tc>
      </w:tr>
      <w:tr w:rsidR="00163F63" w:rsidRPr="00695F71" w:rsidTr="00346266">
        <w:tc>
          <w:tcPr>
            <w:tcW w:w="817" w:type="dxa"/>
          </w:tcPr>
          <w:p w:rsidR="00163F63" w:rsidRPr="00695F71" w:rsidRDefault="00163F63" w:rsidP="00184395">
            <w:pPr>
              <w:tabs>
                <w:tab w:val="left" w:pos="9237"/>
              </w:tabs>
              <w:spacing w:before="69"/>
              <w:jc w:val="center"/>
              <w:rPr>
                <w:sz w:val="24"/>
                <w:szCs w:val="24"/>
              </w:rPr>
            </w:pPr>
            <w:r w:rsidRPr="00695F71">
              <w:rPr>
                <w:sz w:val="24"/>
                <w:szCs w:val="24"/>
              </w:rPr>
              <w:t>23</w:t>
            </w:r>
          </w:p>
          <w:p w:rsidR="00163F63" w:rsidRPr="00695F71" w:rsidRDefault="00163F63" w:rsidP="00184395">
            <w:pPr>
              <w:tabs>
                <w:tab w:val="left" w:pos="9237"/>
              </w:tabs>
              <w:spacing w:before="69"/>
              <w:jc w:val="center"/>
              <w:rPr>
                <w:sz w:val="24"/>
                <w:szCs w:val="24"/>
              </w:rPr>
            </w:pPr>
            <w:r w:rsidRPr="00695F71">
              <w:rPr>
                <w:sz w:val="24"/>
                <w:szCs w:val="24"/>
              </w:rPr>
              <w:t>24</w:t>
            </w:r>
          </w:p>
        </w:tc>
        <w:tc>
          <w:tcPr>
            <w:tcW w:w="6521" w:type="dxa"/>
          </w:tcPr>
          <w:p w:rsidR="00163F63" w:rsidRPr="00695F71" w:rsidRDefault="00163F63" w:rsidP="00184395">
            <w:pPr>
              <w:tabs>
                <w:tab w:val="left" w:pos="9237"/>
              </w:tabs>
              <w:spacing w:before="69"/>
              <w:rPr>
                <w:sz w:val="24"/>
                <w:szCs w:val="24"/>
              </w:rPr>
            </w:pPr>
            <w:r w:rsidRPr="00695F71">
              <w:rPr>
                <w:sz w:val="24"/>
                <w:szCs w:val="24"/>
              </w:rPr>
              <w:t>Как прокомментировать фрагмент текста</w:t>
            </w:r>
          </w:p>
        </w:tc>
        <w:tc>
          <w:tcPr>
            <w:tcW w:w="992" w:type="dxa"/>
          </w:tcPr>
          <w:p w:rsidR="00163F63" w:rsidRPr="00695F71" w:rsidRDefault="00163F63" w:rsidP="00184395">
            <w:pPr>
              <w:tabs>
                <w:tab w:val="left" w:pos="9237"/>
              </w:tabs>
              <w:spacing w:before="69"/>
              <w:rPr>
                <w:sz w:val="24"/>
                <w:szCs w:val="24"/>
              </w:rPr>
            </w:pPr>
            <w:r w:rsidRPr="00695F71">
              <w:rPr>
                <w:sz w:val="24"/>
                <w:szCs w:val="24"/>
              </w:rPr>
              <w:t>2</w:t>
            </w:r>
          </w:p>
        </w:tc>
        <w:tc>
          <w:tcPr>
            <w:tcW w:w="992" w:type="dxa"/>
          </w:tcPr>
          <w:p w:rsidR="00163F63" w:rsidRPr="00695F71" w:rsidRDefault="00163F63" w:rsidP="00184395">
            <w:pPr>
              <w:tabs>
                <w:tab w:val="left" w:pos="9237"/>
              </w:tabs>
              <w:spacing w:before="69"/>
              <w:rPr>
                <w:sz w:val="24"/>
                <w:szCs w:val="24"/>
              </w:rPr>
            </w:pPr>
          </w:p>
        </w:tc>
        <w:tc>
          <w:tcPr>
            <w:tcW w:w="1134" w:type="dxa"/>
          </w:tcPr>
          <w:p w:rsidR="00163F63" w:rsidRPr="00695F71" w:rsidRDefault="00163F63" w:rsidP="00184395">
            <w:pPr>
              <w:tabs>
                <w:tab w:val="left" w:pos="9237"/>
              </w:tabs>
              <w:spacing w:before="69"/>
              <w:rPr>
                <w:sz w:val="24"/>
                <w:szCs w:val="24"/>
              </w:rPr>
            </w:pPr>
          </w:p>
        </w:tc>
      </w:tr>
      <w:tr w:rsidR="00163F63" w:rsidRPr="00695F71" w:rsidTr="00346266">
        <w:tc>
          <w:tcPr>
            <w:tcW w:w="817" w:type="dxa"/>
          </w:tcPr>
          <w:p w:rsidR="00163F63" w:rsidRPr="00695F71" w:rsidRDefault="00163F63" w:rsidP="00184395">
            <w:pPr>
              <w:tabs>
                <w:tab w:val="left" w:pos="9237"/>
              </w:tabs>
              <w:spacing w:before="69"/>
              <w:jc w:val="center"/>
              <w:rPr>
                <w:sz w:val="24"/>
                <w:szCs w:val="24"/>
              </w:rPr>
            </w:pPr>
            <w:r w:rsidRPr="00695F71">
              <w:rPr>
                <w:sz w:val="24"/>
                <w:szCs w:val="24"/>
              </w:rPr>
              <w:lastRenderedPageBreak/>
              <w:t>25</w:t>
            </w:r>
          </w:p>
        </w:tc>
        <w:tc>
          <w:tcPr>
            <w:tcW w:w="6521" w:type="dxa"/>
          </w:tcPr>
          <w:p w:rsidR="00163F63" w:rsidRPr="00695F71" w:rsidRDefault="00163F63" w:rsidP="00184395">
            <w:pPr>
              <w:tabs>
                <w:tab w:val="left" w:pos="9237"/>
              </w:tabs>
              <w:spacing w:before="69"/>
              <w:rPr>
                <w:sz w:val="24"/>
                <w:szCs w:val="24"/>
              </w:rPr>
            </w:pPr>
            <w:r w:rsidRPr="00695F71">
              <w:rPr>
                <w:sz w:val="24"/>
                <w:szCs w:val="24"/>
              </w:rPr>
              <w:t>Позиция автора и собственная позиция</w:t>
            </w:r>
          </w:p>
        </w:tc>
        <w:tc>
          <w:tcPr>
            <w:tcW w:w="992" w:type="dxa"/>
          </w:tcPr>
          <w:p w:rsidR="00163F63" w:rsidRPr="00695F71" w:rsidRDefault="00163F63" w:rsidP="00184395">
            <w:pPr>
              <w:tabs>
                <w:tab w:val="left" w:pos="9237"/>
              </w:tabs>
              <w:spacing w:before="69"/>
              <w:rPr>
                <w:sz w:val="24"/>
                <w:szCs w:val="24"/>
              </w:rPr>
            </w:pPr>
            <w:r w:rsidRPr="00695F71">
              <w:rPr>
                <w:sz w:val="24"/>
                <w:szCs w:val="24"/>
              </w:rPr>
              <w:t>1</w:t>
            </w:r>
          </w:p>
        </w:tc>
        <w:tc>
          <w:tcPr>
            <w:tcW w:w="992" w:type="dxa"/>
          </w:tcPr>
          <w:p w:rsidR="00163F63" w:rsidRPr="00695F71" w:rsidRDefault="00163F63" w:rsidP="00184395">
            <w:pPr>
              <w:tabs>
                <w:tab w:val="left" w:pos="9237"/>
              </w:tabs>
              <w:spacing w:before="69"/>
              <w:rPr>
                <w:sz w:val="24"/>
                <w:szCs w:val="24"/>
              </w:rPr>
            </w:pPr>
          </w:p>
        </w:tc>
        <w:tc>
          <w:tcPr>
            <w:tcW w:w="1134" w:type="dxa"/>
          </w:tcPr>
          <w:p w:rsidR="00163F63" w:rsidRPr="00695F71" w:rsidRDefault="00163F63" w:rsidP="00184395">
            <w:pPr>
              <w:tabs>
                <w:tab w:val="left" w:pos="9237"/>
              </w:tabs>
              <w:spacing w:before="69"/>
              <w:rPr>
                <w:sz w:val="24"/>
                <w:szCs w:val="24"/>
              </w:rPr>
            </w:pPr>
          </w:p>
        </w:tc>
      </w:tr>
      <w:tr w:rsidR="00163F63" w:rsidRPr="00695F71" w:rsidTr="00346266">
        <w:tc>
          <w:tcPr>
            <w:tcW w:w="817" w:type="dxa"/>
          </w:tcPr>
          <w:p w:rsidR="00163F63" w:rsidRPr="00695F71" w:rsidRDefault="00163F63" w:rsidP="00184395">
            <w:pPr>
              <w:tabs>
                <w:tab w:val="left" w:pos="9237"/>
              </w:tabs>
              <w:spacing w:before="69"/>
              <w:jc w:val="center"/>
              <w:rPr>
                <w:sz w:val="24"/>
                <w:szCs w:val="24"/>
              </w:rPr>
            </w:pPr>
            <w:r w:rsidRPr="00695F71">
              <w:rPr>
                <w:sz w:val="24"/>
                <w:szCs w:val="24"/>
              </w:rPr>
              <w:t>26</w:t>
            </w:r>
          </w:p>
        </w:tc>
        <w:tc>
          <w:tcPr>
            <w:tcW w:w="6521" w:type="dxa"/>
          </w:tcPr>
          <w:p w:rsidR="00163F63" w:rsidRPr="00695F71" w:rsidRDefault="00163F63" w:rsidP="00184395">
            <w:pPr>
              <w:tabs>
                <w:tab w:val="left" w:pos="9237"/>
              </w:tabs>
              <w:spacing w:before="69"/>
              <w:rPr>
                <w:sz w:val="24"/>
                <w:szCs w:val="24"/>
              </w:rPr>
            </w:pPr>
            <w:r w:rsidRPr="00695F71">
              <w:rPr>
                <w:sz w:val="24"/>
                <w:szCs w:val="24"/>
              </w:rPr>
              <w:t>Вывод, завершающий объяснение смысла фрагмента</w:t>
            </w:r>
          </w:p>
        </w:tc>
        <w:tc>
          <w:tcPr>
            <w:tcW w:w="992" w:type="dxa"/>
          </w:tcPr>
          <w:p w:rsidR="00163F63" w:rsidRPr="00695F71" w:rsidRDefault="00163F63" w:rsidP="00184395">
            <w:pPr>
              <w:tabs>
                <w:tab w:val="left" w:pos="9237"/>
              </w:tabs>
              <w:spacing w:before="69"/>
              <w:rPr>
                <w:sz w:val="24"/>
                <w:szCs w:val="24"/>
              </w:rPr>
            </w:pPr>
            <w:r w:rsidRPr="00695F71">
              <w:rPr>
                <w:sz w:val="24"/>
                <w:szCs w:val="24"/>
              </w:rPr>
              <w:t>1</w:t>
            </w:r>
          </w:p>
        </w:tc>
        <w:tc>
          <w:tcPr>
            <w:tcW w:w="992" w:type="dxa"/>
          </w:tcPr>
          <w:p w:rsidR="00163F63" w:rsidRPr="00695F71" w:rsidRDefault="00163F63" w:rsidP="00184395">
            <w:pPr>
              <w:tabs>
                <w:tab w:val="left" w:pos="9237"/>
              </w:tabs>
              <w:spacing w:before="69"/>
              <w:rPr>
                <w:sz w:val="24"/>
                <w:szCs w:val="24"/>
              </w:rPr>
            </w:pPr>
          </w:p>
        </w:tc>
        <w:tc>
          <w:tcPr>
            <w:tcW w:w="1134" w:type="dxa"/>
          </w:tcPr>
          <w:p w:rsidR="00163F63" w:rsidRPr="00695F71" w:rsidRDefault="00163F63" w:rsidP="00184395">
            <w:pPr>
              <w:tabs>
                <w:tab w:val="left" w:pos="9237"/>
              </w:tabs>
              <w:spacing w:before="69"/>
              <w:rPr>
                <w:sz w:val="24"/>
                <w:szCs w:val="24"/>
              </w:rPr>
            </w:pPr>
          </w:p>
        </w:tc>
      </w:tr>
      <w:tr w:rsidR="00163F63" w:rsidRPr="00D4569E" w:rsidTr="00346266">
        <w:tc>
          <w:tcPr>
            <w:tcW w:w="10456" w:type="dxa"/>
            <w:gridSpan w:val="5"/>
          </w:tcPr>
          <w:p w:rsidR="00163F63" w:rsidRPr="00695F71" w:rsidRDefault="00163F63" w:rsidP="00184395">
            <w:pPr>
              <w:tabs>
                <w:tab w:val="left" w:pos="9237"/>
              </w:tabs>
              <w:spacing w:before="69"/>
              <w:jc w:val="center"/>
              <w:rPr>
                <w:b/>
                <w:sz w:val="24"/>
                <w:szCs w:val="24"/>
              </w:rPr>
            </w:pPr>
            <w:r w:rsidRPr="00695F71">
              <w:rPr>
                <w:b/>
                <w:sz w:val="24"/>
                <w:szCs w:val="24"/>
              </w:rPr>
              <w:t>Тема «Сочинение на лингвистическую тему» - 8 часов</w:t>
            </w:r>
          </w:p>
        </w:tc>
      </w:tr>
      <w:tr w:rsidR="00163F63" w:rsidRPr="00695F71" w:rsidTr="00346266">
        <w:tc>
          <w:tcPr>
            <w:tcW w:w="817" w:type="dxa"/>
          </w:tcPr>
          <w:p w:rsidR="00163F63" w:rsidRPr="00695F71" w:rsidRDefault="00163F63" w:rsidP="00184395">
            <w:pPr>
              <w:tabs>
                <w:tab w:val="left" w:pos="9237"/>
              </w:tabs>
              <w:spacing w:before="69"/>
              <w:jc w:val="center"/>
              <w:rPr>
                <w:sz w:val="24"/>
                <w:szCs w:val="24"/>
              </w:rPr>
            </w:pPr>
            <w:r w:rsidRPr="00695F71">
              <w:rPr>
                <w:sz w:val="24"/>
                <w:szCs w:val="24"/>
              </w:rPr>
              <w:t>27</w:t>
            </w:r>
          </w:p>
        </w:tc>
        <w:tc>
          <w:tcPr>
            <w:tcW w:w="6521" w:type="dxa"/>
          </w:tcPr>
          <w:p w:rsidR="00163F63" w:rsidRPr="00695F71" w:rsidRDefault="00163F63" w:rsidP="00184395">
            <w:pPr>
              <w:tabs>
                <w:tab w:val="left" w:pos="9237"/>
              </w:tabs>
              <w:spacing w:before="69"/>
              <w:rPr>
                <w:sz w:val="24"/>
                <w:szCs w:val="24"/>
              </w:rPr>
            </w:pPr>
            <w:r w:rsidRPr="00695F71">
              <w:rPr>
                <w:sz w:val="24"/>
                <w:szCs w:val="24"/>
              </w:rPr>
              <w:t>Особенности сочинения на лингвистическую тему</w:t>
            </w:r>
          </w:p>
        </w:tc>
        <w:tc>
          <w:tcPr>
            <w:tcW w:w="992" w:type="dxa"/>
          </w:tcPr>
          <w:p w:rsidR="00163F63" w:rsidRPr="00695F71" w:rsidRDefault="00163F63" w:rsidP="00184395">
            <w:pPr>
              <w:tabs>
                <w:tab w:val="left" w:pos="9237"/>
              </w:tabs>
              <w:spacing w:before="69"/>
              <w:rPr>
                <w:sz w:val="24"/>
                <w:szCs w:val="24"/>
              </w:rPr>
            </w:pPr>
            <w:r w:rsidRPr="00695F71">
              <w:rPr>
                <w:sz w:val="24"/>
                <w:szCs w:val="24"/>
              </w:rPr>
              <w:t>1</w:t>
            </w:r>
          </w:p>
        </w:tc>
        <w:tc>
          <w:tcPr>
            <w:tcW w:w="992" w:type="dxa"/>
          </w:tcPr>
          <w:p w:rsidR="00163F63" w:rsidRPr="00695F71" w:rsidRDefault="00163F63" w:rsidP="00184395">
            <w:pPr>
              <w:tabs>
                <w:tab w:val="left" w:pos="9237"/>
              </w:tabs>
              <w:spacing w:before="69"/>
              <w:rPr>
                <w:sz w:val="24"/>
                <w:szCs w:val="24"/>
              </w:rPr>
            </w:pPr>
          </w:p>
        </w:tc>
        <w:tc>
          <w:tcPr>
            <w:tcW w:w="1134" w:type="dxa"/>
          </w:tcPr>
          <w:p w:rsidR="00163F63" w:rsidRPr="00695F71" w:rsidRDefault="00163F63" w:rsidP="00184395">
            <w:pPr>
              <w:tabs>
                <w:tab w:val="left" w:pos="9237"/>
              </w:tabs>
              <w:spacing w:before="69"/>
              <w:rPr>
                <w:sz w:val="24"/>
                <w:szCs w:val="24"/>
              </w:rPr>
            </w:pPr>
          </w:p>
        </w:tc>
      </w:tr>
      <w:tr w:rsidR="00163F63" w:rsidRPr="00695F71" w:rsidTr="00346266">
        <w:tc>
          <w:tcPr>
            <w:tcW w:w="817" w:type="dxa"/>
          </w:tcPr>
          <w:p w:rsidR="00163F63" w:rsidRPr="00695F71" w:rsidRDefault="00163F63" w:rsidP="00184395">
            <w:pPr>
              <w:tabs>
                <w:tab w:val="left" w:pos="9237"/>
              </w:tabs>
              <w:spacing w:before="69"/>
              <w:jc w:val="center"/>
              <w:rPr>
                <w:sz w:val="24"/>
                <w:szCs w:val="24"/>
              </w:rPr>
            </w:pPr>
            <w:r w:rsidRPr="00695F71">
              <w:rPr>
                <w:sz w:val="24"/>
                <w:szCs w:val="24"/>
              </w:rPr>
              <w:t>28</w:t>
            </w:r>
          </w:p>
        </w:tc>
        <w:tc>
          <w:tcPr>
            <w:tcW w:w="6521" w:type="dxa"/>
          </w:tcPr>
          <w:p w:rsidR="00163F63" w:rsidRPr="00695F71" w:rsidRDefault="00163F63" w:rsidP="00184395">
            <w:pPr>
              <w:tabs>
                <w:tab w:val="left" w:pos="9237"/>
              </w:tabs>
              <w:spacing w:before="69"/>
              <w:rPr>
                <w:sz w:val="24"/>
                <w:szCs w:val="24"/>
              </w:rPr>
            </w:pPr>
            <w:r w:rsidRPr="00695F71">
              <w:rPr>
                <w:sz w:val="24"/>
                <w:szCs w:val="24"/>
              </w:rPr>
              <w:t>Тезис сочинения на лингвистическую тему. Рассуждение о смысле высказывания</w:t>
            </w:r>
          </w:p>
        </w:tc>
        <w:tc>
          <w:tcPr>
            <w:tcW w:w="992" w:type="dxa"/>
          </w:tcPr>
          <w:p w:rsidR="00163F63" w:rsidRPr="00695F71" w:rsidRDefault="00163F63" w:rsidP="00184395">
            <w:pPr>
              <w:tabs>
                <w:tab w:val="left" w:pos="9237"/>
              </w:tabs>
              <w:spacing w:before="69"/>
              <w:rPr>
                <w:sz w:val="24"/>
                <w:szCs w:val="24"/>
              </w:rPr>
            </w:pPr>
            <w:r w:rsidRPr="00695F71">
              <w:rPr>
                <w:sz w:val="24"/>
                <w:szCs w:val="24"/>
              </w:rPr>
              <w:t>1</w:t>
            </w:r>
          </w:p>
        </w:tc>
        <w:tc>
          <w:tcPr>
            <w:tcW w:w="992" w:type="dxa"/>
          </w:tcPr>
          <w:p w:rsidR="00163F63" w:rsidRPr="00695F71" w:rsidRDefault="00163F63" w:rsidP="00184395">
            <w:pPr>
              <w:tabs>
                <w:tab w:val="left" w:pos="9237"/>
              </w:tabs>
              <w:spacing w:before="69"/>
              <w:rPr>
                <w:sz w:val="24"/>
                <w:szCs w:val="24"/>
              </w:rPr>
            </w:pPr>
          </w:p>
        </w:tc>
        <w:tc>
          <w:tcPr>
            <w:tcW w:w="1134" w:type="dxa"/>
          </w:tcPr>
          <w:p w:rsidR="00163F63" w:rsidRPr="00695F71" w:rsidRDefault="00163F63" w:rsidP="00184395">
            <w:pPr>
              <w:tabs>
                <w:tab w:val="left" w:pos="9237"/>
              </w:tabs>
              <w:spacing w:before="69"/>
              <w:rPr>
                <w:sz w:val="24"/>
                <w:szCs w:val="24"/>
              </w:rPr>
            </w:pPr>
          </w:p>
        </w:tc>
      </w:tr>
      <w:tr w:rsidR="00163F63" w:rsidRPr="00695F71" w:rsidTr="00346266">
        <w:tc>
          <w:tcPr>
            <w:tcW w:w="817" w:type="dxa"/>
          </w:tcPr>
          <w:p w:rsidR="00163F63" w:rsidRPr="00695F71" w:rsidRDefault="00163F63" w:rsidP="00184395">
            <w:pPr>
              <w:tabs>
                <w:tab w:val="left" w:pos="9237"/>
              </w:tabs>
              <w:spacing w:before="69"/>
              <w:jc w:val="center"/>
              <w:rPr>
                <w:sz w:val="24"/>
                <w:szCs w:val="24"/>
              </w:rPr>
            </w:pPr>
            <w:r w:rsidRPr="00695F71">
              <w:rPr>
                <w:sz w:val="24"/>
                <w:szCs w:val="24"/>
              </w:rPr>
              <w:t>29</w:t>
            </w:r>
          </w:p>
        </w:tc>
        <w:tc>
          <w:tcPr>
            <w:tcW w:w="6521" w:type="dxa"/>
          </w:tcPr>
          <w:p w:rsidR="00163F63" w:rsidRPr="00695F71" w:rsidRDefault="00163F63" w:rsidP="00184395">
            <w:pPr>
              <w:tabs>
                <w:tab w:val="left" w:pos="9237"/>
              </w:tabs>
              <w:spacing w:before="69"/>
              <w:rPr>
                <w:sz w:val="24"/>
                <w:szCs w:val="24"/>
              </w:rPr>
            </w:pPr>
            <w:r w:rsidRPr="00695F71">
              <w:rPr>
                <w:sz w:val="24"/>
                <w:szCs w:val="24"/>
              </w:rPr>
              <w:t>Примеры языковых явлений</w:t>
            </w:r>
          </w:p>
        </w:tc>
        <w:tc>
          <w:tcPr>
            <w:tcW w:w="992" w:type="dxa"/>
          </w:tcPr>
          <w:p w:rsidR="00163F63" w:rsidRPr="00695F71" w:rsidRDefault="00163F63" w:rsidP="00184395">
            <w:pPr>
              <w:tabs>
                <w:tab w:val="left" w:pos="9237"/>
              </w:tabs>
              <w:spacing w:before="69"/>
              <w:rPr>
                <w:sz w:val="24"/>
                <w:szCs w:val="24"/>
              </w:rPr>
            </w:pPr>
            <w:r w:rsidRPr="00695F71">
              <w:rPr>
                <w:sz w:val="24"/>
                <w:szCs w:val="24"/>
              </w:rPr>
              <w:t>1</w:t>
            </w:r>
          </w:p>
        </w:tc>
        <w:tc>
          <w:tcPr>
            <w:tcW w:w="992" w:type="dxa"/>
          </w:tcPr>
          <w:p w:rsidR="00163F63" w:rsidRPr="00695F71" w:rsidRDefault="00163F63" w:rsidP="00184395">
            <w:pPr>
              <w:tabs>
                <w:tab w:val="left" w:pos="9237"/>
              </w:tabs>
              <w:spacing w:before="69"/>
              <w:rPr>
                <w:sz w:val="24"/>
                <w:szCs w:val="24"/>
              </w:rPr>
            </w:pPr>
          </w:p>
        </w:tc>
        <w:tc>
          <w:tcPr>
            <w:tcW w:w="1134" w:type="dxa"/>
          </w:tcPr>
          <w:p w:rsidR="00163F63" w:rsidRPr="00695F71" w:rsidRDefault="00163F63" w:rsidP="00184395">
            <w:pPr>
              <w:tabs>
                <w:tab w:val="left" w:pos="9237"/>
              </w:tabs>
              <w:spacing w:before="69"/>
              <w:rPr>
                <w:sz w:val="24"/>
                <w:szCs w:val="24"/>
              </w:rPr>
            </w:pPr>
          </w:p>
        </w:tc>
      </w:tr>
      <w:tr w:rsidR="00163F63" w:rsidRPr="00695F71" w:rsidTr="00346266">
        <w:tc>
          <w:tcPr>
            <w:tcW w:w="817" w:type="dxa"/>
          </w:tcPr>
          <w:p w:rsidR="00163F63" w:rsidRPr="00695F71" w:rsidRDefault="00163F63" w:rsidP="00184395">
            <w:pPr>
              <w:tabs>
                <w:tab w:val="left" w:pos="9237"/>
              </w:tabs>
              <w:spacing w:before="69"/>
              <w:jc w:val="center"/>
              <w:rPr>
                <w:sz w:val="24"/>
                <w:szCs w:val="24"/>
              </w:rPr>
            </w:pPr>
            <w:r w:rsidRPr="00695F71">
              <w:rPr>
                <w:sz w:val="24"/>
                <w:szCs w:val="24"/>
              </w:rPr>
              <w:t>30</w:t>
            </w:r>
          </w:p>
          <w:p w:rsidR="00163F63" w:rsidRPr="00695F71" w:rsidRDefault="00163F63" w:rsidP="00184395">
            <w:pPr>
              <w:tabs>
                <w:tab w:val="left" w:pos="9237"/>
              </w:tabs>
              <w:spacing w:before="69"/>
              <w:jc w:val="center"/>
              <w:rPr>
                <w:sz w:val="24"/>
                <w:szCs w:val="24"/>
              </w:rPr>
            </w:pPr>
            <w:r w:rsidRPr="00695F71">
              <w:rPr>
                <w:sz w:val="24"/>
                <w:szCs w:val="24"/>
              </w:rPr>
              <w:t>31</w:t>
            </w:r>
          </w:p>
        </w:tc>
        <w:tc>
          <w:tcPr>
            <w:tcW w:w="6521" w:type="dxa"/>
          </w:tcPr>
          <w:p w:rsidR="00163F63" w:rsidRPr="00695F71" w:rsidRDefault="00163F63" w:rsidP="00184395">
            <w:pPr>
              <w:tabs>
                <w:tab w:val="left" w:pos="9237"/>
              </w:tabs>
              <w:spacing w:before="69"/>
              <w:rPr>
                <w:sz w:val="24"/>
                <w:szCs w:val="24"/>
              </w:rPr>
            </w:pPr>
            <w:r w:rsidRPr="00695F71">
              <w:rPr>
                <w:sz w:val="24"/>
                <w:szCs w:val="24"/>
              </w:rPr>
              <w:t>Практикум «Языковые явления»</w:t>
            </w:r>
          </w:p>
        </w:tc>
        <w:tc>
          <w:tcPr>
            <w:tcW w:w="992" w:type="dxa"/>
          </w:tcPr>
          <w:p w:rsidR="00163F63" w:rsidRPr="00695F71" w:rsidRDefault="00163F63" w:rsidP="00184395">
            <w:pPr>
              <w:tabs>
                <w:tab w:val="left" w:pos="9237"/>
              </w:tabs>
              <w:spacing w:before="69"/>
              <w:rPr>
                <w:sz w:val="24"/>
                <w:szCs w:val="24"/>
              </w:rPr>
            </w:pPr>
            <w:r w:rsidRPr="00695F71">
              <w:rPr>
                <w:sz w:val="24"/>
                <w:szCs w:val="24"/>
              </w:rPr>
              <w:t>2</w:t>
            </w:r>
          </w:p>
        </w:tc>
        <w:tc>
          <w:tcPr>
            <w:tcW w:w="992" w:type="dxa"/>
          </w:tcPr>
          <w:p w:rsidR="00163F63" w:rsidRPr="00695F71" w:rsidRDefault="00163F63" w:rsidP="00184395">
            <w:pPr>
              <w:tabs>
                <w:tab w:val="left" w:pos="9237"/>
              </w:tabs>
              <w:spacing w:before="69"/>
              <w:rPr>
                <w:sz w:val="24"/>
                <w:szCs w:val="24"/>
              </w:rPr>
            </w:pPr>
          </w:p>
        </w:tc>
        <w:tc>
          <w:tcPr>
            <w:tcW w:w="1134" w:type="dxa"/>
          </w:tcPr>
          <w:p w:rsidR="00163F63" w:rsidRPr="00695F71" w:rsidRDefault="00163F63" w:rsidP="00184395">
            <w:pPr>
              <w:tabs>
                <w:tab w:val="left" w:pos="9237"/>
              </w:tabs>
              <w:spacing w:before="69"/>
              <w:rPr>
                <w:sz w:val="24"/>
                <w:szCs w:val="24"/>
              </w:rPr>
            </w:pPr>
          </w:p>
        </w:tc>
      </w:tr>
      <w:tr w:rsidR="00163F63" w:rsidRPr="00695F71" w:rsidTr="00346266">
        <w:tc>
          <w:tcPr>
            <w:tcW w:w="817" w:type="dxa"/>
          </w:tcPr>
          <w:p w:rsidR="00163F63" w:rsidRPr="00695F71" w:rsidRDefault="00163F63" w:rsidP="00184395">
            <w:pPr>
              <w:tabs>
                <w:tab w:val="left" w:pos="9237"/>
              </w:tabs>
              <w:spacing w:before="69"/>
              <w:jc w:val="center"/>
              <w:rPr>
                <w:sz w:val="24"/>
                <w:szCs w:val="24"/>
              </w:rPr>
            </w:pPr>
            <w:r w:rsidRPr="00695F71">
              <w:rPr>
                <w:sz w:val="24"/>
                <w:szCs w:val="24"/>
              </w:rPr>
              <w:t>32</w:t>
            </w:r>
          </w:p>
          <w:p w:rsidR="00163F63" w:rsidRPr="00695F71" w:rsidRDefault="00163F63" w:rsidP="00184395">
            <w:pPr>
              <w:tabs>
                <w:tab w:val="left" w:pos="9237"/>
              </w:tabs>
              <w:spacing w:before="69"/>
              <w:jc w:val="center"/>
              <w:rPr>
                <w:sz w:val="24"/>
                <w:szCs w:val="24"/>
              </w:rPr>
            </w:pPr>
            <w:r w:rsidRPr="00695F71">
              <w:rPr>
                <w:sz w:val="24"/>
                <w:szCs w:val="24"/>
              </w:rPr>
              <w:t>33</w:t>
            </w:r>
          </w:p>
        </w:tc>
        <w:tc>
          <w:tcPr>
            <w:tcW w:w="6521" w:type="dxa"/>
          </w:tcPr>
          <w:p w:rsidR="00163F63" w:rsidRPr="00695F71" w:rsidRDefault="00163F63" w:rsidP="00184395">
            <w:pPr>
              <w:tabs>
                <w:tab w:val="left" w:pos="9237"/>
              </w:tabs>
              <w:spacing w:before="69"/>
              <w:rPr>
                <w:sz w:val="24"/>
                <w:szCs w:val="24"/>
              </w:rPr>
            </w:pPr>
            <w:r w:rsidRPr="00695F71">
              <w:rPr>
                <w:sz w:val="24"/>
                <w:szCs w:val="24"/>
              </w:rPr>
              <w:t>Выразительно-изобразительные средства лексики, их роль в речи</w:t>
            </w:r>
          </w:p>
        </w:tc>
        <w:tc>
          <w:tcPr>
            <w:tcW w:w="992" w:type="dxa"/>
          </w:tcPr>
          <w:p w:rsidR="00163F63" w:rsidRPr="00695F71" w:rsidRDefault="00163F63" w:rsidP="00184395">
            <w:pPr>
              <w:tabs>
                <w:tab w:val="left" w:pos="9237"/>
              </w:tabs>
              <w:spacing w:before="69"/>
              <w:rPr>
                <w:sz w:val="24"/>
                <w:szCs w:val="24"/>
              </w:rPr>
            </w:pPr>
            <w:r w:rsidRPr="00695F71">
              <w:rPr>
                <w:sz w:val="24"/>
                <w:szCs w:val="24"/>
              </w:rPr>
              <w:t>2</w:t>
            </w:r>
          </w:p>
        </w:tc>
        <w:tc>
          <w:tcPr>
            <w:tcW w:w="992" w:type="dxa"/>
          </w:tcPr>
          <w:p w:rsidR="00163F63" w:rsidRPr="00695F71" w:rsidRDefault="00163F63" w:rsidP="00184395">
            <w:pPr>
              <w:tabs>
                <w:tab w:val="left" w:pos="9237"/>
              </w:tabs>
              <w:spacing w:before="69"/>
              <w:rPr>
                <w:sz w:val="24"/>
                <w:szCs w:val="24"/>
              </w:rPr>
            </w:pPr>
          </w:p>
        </w:tc>
        <w:tc>
          <w:tcPr>
            <w:tcW w:w="1134" w:type="dxa"/>
          </w:tcPr>
          <w:p w:rsidR="00163F63" w:rsidRPr="00695F71" w:rsidRDefault="00163F63" w:rsidP="00184395">
            <w:pPr>
              <w:tabs>
                <w:tab w:val="left" w:pos="9237"/>
              </w:tabs>
              <w:spacing w:before="69"/>
              <w:rPr>
                <w:sz w:val="24"/>
                <w:szCs w:val="24"/>
              </w:rPr>
            </w:pPr>
          </w:p>
        </w:tc>
      </w:tr>
      <w:tr w:rsidR="00163F63" w:rsidRPr="00695F71" w:rsidTr="00346266">
        <w:tc>
          <w:tcPr>
            <w:tcW w:w="817" w:type="dxa"/>
          </w:tcPr>
          <w:p w:rsidR="00163F63" w:rsidRPr="00695F71" w:rsidRDefault="00163F63" w:rsidP="00184395">
            <w:pPr>
              <w:tabs>
                <w:tab w:val="left" w:pos="9237"/>
              </w:tabs>
              <w:spacing w:before="69"/>
              <w:jc w:val="center"/>
              <w:rPr>
                <w:sz w:val="24"/>
                <w:szCs w:val="24"/>
              </w:rPr>
            </w:pPr>
            <w:r w:rsidRPr="00695F71">
              <w:rPr>
                <w:sz w:val="24"/>
                <w:szCs w:val="24"/>
              </w:rPr>
              <w:t>34</w:t>
            </w:r>
          </w:p>
          <w:p w:rsidR="00163F63" w:rsidRPr="00695F71" w:rsidRDefault="00163F63" w:rsidP="00184395">
            <w:pPr>
              <w:tabs>
                <w:tab w:val="left" w:pos="9237"/>
              </w:tabs>
              <w:spacing w:before="69"/>
              <w:jc w:val="center"/>
              <w:rPr>
                <w:sz w:val="24"/>
                <w:szCs w:val="24"/>
              </w:rPr>
            </w:pPr>
          </w:p>
        </w:tc>
        <w:tc>
          <w:tcPr>
            <w:tcW w:w="6521" w:type="dxa"/>
          </w:tcPr>
          <w:p w:rsidR="00163F63" w:rsidRPr="00695F71" w:rsidRDefault="00163F63" w:rsidP="00184395">
            <w:pPr>
              <w:tabs>
                <w:tab w:val="left" w:pos="9237"/>
              </w:tabs>
              <w:spacing w:before="69"/>
              <w:rPr>
                <w:sz w:val="24"/>
                <w:szCs w:val="24"/>
              </w:rPr>
            </w:pPr>
            <w:r w:rsidRPr="00695F71">
              <w:rPr>
                <w:sz w:val="24"/>
                <w:szCs w:val="24"/>
              </w:rPr>
              <w:t>Выразительно-изобразительные средства синтаксиса и их роль в речи</w:t>
            </w:r>
          </w:p>
        </w:tc>
        <w:tc>
          <w:tcPr>
            <w:tcW w:w="992" w:type="dxa"/>
          </w:tcPr>
          <w:p w:rsidR="00163F63" w:rsidRPr="00695F71" w:rsidRDefault="00163F63" w:rsidP="00184395">
            <w:pPr>
              <w:tabs>
                <w:tab w:val="left" w:pos="9237"/>
              </w:tabs>
              <w:spacing w:before="69"/>
              <w:rPr>
                <w:sz w:val="24"/>
                <w:szCs w:val="24"/>
              </w:rPr>
            </w:pPr>
            <w:r w:rsidRPr="00695F71">
              <w:rPr>
                <w:sz w:val="24"/>
                <w:szCs w:val="24"/>
              </w:rPr>
              <w:t>1</w:t>
            </w:r>
          </w:p>
        </w:tc>
        <w:tc>
          <w:tcPr>
            <w:tcW w:w="992" w:type="dxa"/>
          </w:tcPr>
          <w:p w:rsidR="00163F63" w:rsidRPr="00695F71" w:rsidRDefault="00163F63" w:rsidP="00184395">
            <w:pPr>
              <w:tabs>
                <w:tab w:val="left" w:pos="9237"/>
              </w:tabs>
              <w:spacing w:before="69"/>
              <w:rPr>
                <w:sz w:val="24"/>
                <w:szCs w:val="24"/>
              </w:rPr>
            </w:pPr>
          </w:p>
        </w:tc>
        <w:tc>
          <w:tcPr>
            <w:tcW w:w="1134" w:type="dxa"/>
          </w:tcPr>
          <w:p w:rsidR="00163F63" w:rsidRPr="00695F71" w:rsidRDefault="00163F63" w:rsidP="00184395">
            <w:pPr>
              <w:tabs>
                <w:tab w:val="left" w:pos="9237"/>
              </w:tabs>
              <w:spacing w:before="69"/>
              <w:rPr>
                <w:sz w:val="24"/>
                <w:szCs w:val="24"/>
              </w:rPr>
            </w:pPr>
          </w:p>
        </w:tc>
      </w:tr>
    </w:tbl>
    <w:p w:rsidR="00163F63" w:rsidRPr="00695F71" w:rsidRDefault="00163F63" w:rsidP="00163F63">
      <w:pPr>
        <w:tabs>
          <w:tab w:val="left" w:pos="9237"/>
        </w:tabs>
        <w:spacing w:before="69"/>
        <w:jc w:val="center"/>
        <w:rPr>
          <w:b/>
          <w:sz w:val="24"/>
          <w:szCs w:val="24"/>
        </w:rPr>
      </w:pPr>
    </w:p>
    <w:p w:rsidR="00163F63" w:rsidRPr="00695F71" w:rsidRDefault="00163F63" w:rsidP="00163F63">
      <w:pPr>
        <w:pStyle w:val="aa"/>
        <w:spacing w:before="3"/>
        <w:rPr>
          <w:b/>
        </w:rPr>
      </w:pPr>
    </w:p>
    <w:p w:rsidR="00163F63" w:rsidRPr="00695F71" w:rsidRDefault="00163F63" w:rsidP="00163F63">
      <w:pPr>
        <w:tabs>
          <w:tab w:val="left" w:pos="9237"/>
        </w:tabs>
        <w:spacing w:before="69"/>
        <w:ind w:left="472"/>
        <w:jc w:val="center"/>
        <w:rPr>
          <w:b/>
          <w:sz w:val="24"/>
          <w:szCs w:val="24"/>
        </w:rPr>
      </w:pPr>
      <w:r w:rsidRPr="00695F71">
        <w:rPr>
          <w:b/>
          <w:sz w:val="24"/>
          <w:szCs w:val="24"/>
        </w:rPr>
        <w:t xml:space="preserve">График представления и защиты результатов курса внеурочной деятельности </w:t>
      </w:r>
    </w:p>
    <w:p w:rsidR="00163F63" w:rsidRPr="00695F71" w:rsidRDefault="00163F63" w:rsidP="00163F63">
      <w:pPr>
        <w:spacing w:before="69"/>
        <w:ind w:left="1538"/>
        <w:rPr>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
        <w:gridCol w:w="6237"/>
        <w:gridCol w:w="2057"/>
      </w:tblGrid>
      <w:tr w:rsidR="00163F63" w:rsidRPr="00695F71" w:rsidTr="00184395">
        <w:trPr>
          <w:trHeight w:val="274"/>
        </w:trPr>
        <w:tc>
          <w:tcPr>
            <w:tcW w:w="850" w:type="dxa"/>
          </w:tcPr>
          <w:p w:rsidR="00163F63" w:rsidRPr="00695F71" w:rsidRDefault="00163F63" w:rsidP="00184395">
            <w:pPr>
              <w:pStyle w:val="TableParagraph"/>
              <w:widowControl/>
              <w:spacing w:line="262" w:lineRule="exact"/>
              <w:rPr>
                <w:sz w:val="24"/>
                <w:szCs w:val="24"/>
                <w:lang w:val="ru-RU"/>
              </w:rPr>
            </w:pPr>
            <w:r w:rsidRPr="00695F71">
              <w:rPr>
                <w:sz w:val="24"/>
                <w:szCs w:val="24"/>
                <w:lang w:val="ru-RU"/>
              </w:rPr>
              <w:t xml:space="preserve">№ </w:t>
            </w:r>
            <w:proofErr w:type="spellStart"/>
            <w:proofErr w:type="gramStart"/>
            <w:r w:rsidRPr="00695F71">
              <w:rPr>
                <w:sz w:val="24"/>
                <w:szCs w:val="24"/>
                <w:lang w:val="ru-RU"/>
              </w:rPr>
              <w:t>п</w:t>
            </w:r>
            <w:proofErr w:type="spellEnd"/>
            <w:proofErr w:type="gramEnd"/>
            <w:r w:rsidRPr="00695F71">
              <w:rPr>
                <w:sz w:val="24"/>
                <w:szCs w:val="24"/>
                <w:lang w:val="ru-RU"/>
              </w:rPr>
              <w:t>/</w:t>
            </w:r>
            <w:proofErr w:type="spellStart"/>
            <w:r w:rsidRPr="00695F71">
              <w:rPr>
                <w:sz w:val="24"/>
                <w:szCs w:val="24"/>
                <w:lang w:val="ru-RU"/>
              </w:rPr>
              <w:t>п</w:t>
            </w:r>
            <w:proofErr w:type="spellEnd"/>
          </w:p>
        </w:tc>
        <w:tc>
          <w:tcPr>
            <w:tcW w:w="6237" w:type="dxa"/>
          </w:tcPr>
          <w:p w:rsidR="00163F63" w:rsidRPr="00695F71" w:rsidRDefault="00163F63" w:rsidP="00184395">
            <w:pPr>
              <w:pStyle w:val="TableParagraph"/>
              <w:widowControl/>
              <w:spacing w:line="262" w:lineRule="exact"/>
              <w:rPr>
                <w:sz w:val="24"/>
                <w:szCs w:val="24"/>
                <w:lang w:val="ru-RU"/>
              </w:rPr>
            </w:pPr>
            <w:r w:rsidRPr="00695F71">
              <w:rPr>
                <w:sz w:val="24"/>
                <w:szCs w:val="24"/>
                <w:lang w:val="ru-RU"/>
              </w:rPr>
              <w:t>Темы представления результатов</w:t>
            </w:r>
          </w:p>
        </w:tc>
        <w:tc>
          <w:tcPr>
            <w:tcW w:w="2057" w:type="dxa"/>
          </w:tcPr>
          <w:p w:rsidR="00163F63" w:rsidRPr="00695F71" w:rsidRDefault="00163F63" w:rsidP="00184395">
            <w:pPr>
              <w:pStyle w:val="TableParagraph"/>
              <w:widowControl/>
              <w:spacing w:line="253" w:lineRule="exact"/>
              <w:rPr>
                <w:sz w:val="24"/>
                <w:szCs w:val="24"/>
                <w:lang w:val="ru-RU"/>
              </w:rPr>
            </w:pPr>
            <w:r w:rsidRPr="00695F71">
              <w:rPr>
                <w:sz w:val="24"/>
                <w:szCs w:val="24"/>
                <w:lang w:val="ru-RU"/>
              </w:rPr>
              <w:t>Дата проведения</w:t>
            </w:r>
          </w:p>
        </w:tc>
      </w:tr>
      <w:tr w:rsidR="00163F63" w:rsidRPr="00695F71" w:rsidTr="00184395">
        <w:trPr>
          <w:trHeight w:val="352"/>
        </w:trPr>
        <w:tc>
          <w:tcPr>
            <w:tcW w:w="850" w:type="dxa"/>
          </w:tcPr>
          <w:p w:rsidR="00163F63" w:rsidRPr="00695F71" w:rsidRDefault="00163F63" w:rsidP="00184395">
            <w:pPr>
              <w:spacing w:before="69"/>
              <w:rPr>
                <w:sz w:val="24"/>
                <w:szCs w:val="24"/>
              </w:rPr>
            </w:pPr>
            <w:r w:rsidRPr="00695F71">
              <w:rPr>
                <w:sz w:val="24"/>
                <w:szCs w:val="24"/>
              </w:rPr>
              <w:t>1</w:t>
            </w:r>
          </w:p>
        </w:tc>
        <w:tc>
          <w:tcPr>
            <w:tcW w:w="6237" w:type="dxa"/>
          </w:tcPr>
          <w:p w:rsidR="00163F63" w:rsidRPr="00695F71" w:rsidRDefault="00163F63" w:rsidP="00184395">
            <w:pPr>
              <w:spacing w:before="69"/>
              <w:rPr>
                <w:sz w:val="24"/>
                <w:szCs w:val="24"/>
              </w:rPr>
            </w:pPr>
            <w:r w:rsidRPr="00695F71">
              <w:rPr>
                <w:sz w:val="24"/>
                <w:szCs w:val="24"/>
              </w:rPr>
              <w:t>Сочинение-рассуждение на тему, связанную  с анализом текста</w:t>
            </w:r>
          </w:p>
        </w:tc>
        <w:tc>
          <w:tcPr>
            <w:tcW w:w="2057" w:type="dxa"/>
          </w:tcPr>
          <w:p w:rsidR="00163F63" w:rsidRPr="00695F71" w:rsidRDefault="00163F63" w:rsidP="00184395">
            <w:pPr>
              <w:spacing w:before="69"/>
              <w:rPr>
                <w:b/>
                <w:sz w:val="24"/>
                <w:szCs w:val="24"/>
              </w:rPr>
            </w:pPr>
            <w:r w:rsidRPr="00695F71">
              <w:rPr>
                <w:sz w:val="24"/>
                <w:szCs w:val="24"/>
              </w:rPr>
              <w:t>январь</w:t>
            </w:r>
          </w:p>
        </w:tc>
      </w:tr>
      <w:tr w:rsidR="00163F63" w:rsidRPr="00695F71" w:rsidTr="00184395">
        <w:trPr>
          <w:trHeight w:val="352"/>
        </w:trPr>
        <w:tc>
          <w:tcPr>
            <w:tcW w:w="850" w:type="dxa"/>
          </w:tcPr>
          <w:p w:rsidR="00163F63" w:rsidRPr="00695F71" w:rsidRDefault="00163F63" w:rsidP="00184395">
            <w:pPr>
              <w:spacing w:before="69"/>
              <w:rPr>
                <w:sz w:val="24"/>
                <w:szCs w:val="24"/>
              </w:rPr>
            </w:pPr>
            <w:r w:rsidRPr="00695F71">
              <w:rPr>
                <w:sz w:val="24"/>
                <w:szCs w:val="24"/>
              </w:rPr>
              <w:t>2</w:t>
            </w:r>
          </w:p>
        </w:tc>
        <w:tc>
          <w:tcPr>
            <w:tcW w:w="6237" w:type="dxa"/>
          </w:tcPr>
          <w:p w:rsidR="00163F63" w:rsidRPr="00695F71" w:rsidRDefault="00163F63" w:rsidP="00184395">
            <w:pPr>
              <w:spacing w:before="69"/>
              <w:rPr>
                <w:sz w:val="24"/>
                <w:szCs w:val="24"/>
              </w:rPr>
            </w:pPr>
            <w:r w:rsidRPr="00695F71">
              <w:rPr>
                <w:sz w:val="24"/>
                <w:szCs w:val="24"/>
              </w:rPr>
              <w:t>Сочинение-рассуждение на тему, связанную с анализом текста морально-этического характера</w:t>
            </w:r>
          </w:p>
        </w:tc>
        <w:tc>
          <w:tcPr>
            <w:tcW w:w="2057" w:type="dxa"/>
          </w:tcPr>
          <w:p w:rsidR="00163F63" w:rsidRPr="00695F71" w:rsidRDefault="00163F63" w:rsidP="00184395">
            <w:pPr>
              <w:spacing w:before="69"/>
              <w:rPr>
                <w:sz w:val="24"/>
                <w:szCs w:val="24"/>
              </w:rPr>
            </w:pPr>
            <w:r w:rsidRPr="00695F71">
              <w:rPr>
                <w:sz w:val="24"/>
                <w:szCs w:val="24"/>
              </w:rPr>
              <w:t>март</w:t>
            </w:r>
          </w:p>
        </w:tc>
      </w:tr>
      <w:tr w:rsidR="00163F63" w:rsidRPr="00695F71" w:rsidTr="00184395">
        <w:trPr>
          <w:trHeight w:val="352"/>
        </w:trPr>
        <w:tc>
          <w:tcPr>
            <w:tcW w:w="850" w:type="dxa"/>
          </w:tcPr>
          <w:p w:rsidR="00163F63" w:rsidRPr="00695F71" w:rsidRDefault="00163F63" w:rsidP="00184395">
            <w:pPr>
              <w:spacing w:before="69"/>
              <w:rPr>
                <w:sz w:val="24"/>
                <w:szCs w:val="24"/>
              </w:rPr>
            </w:pPr>
            <w:r w:rsidRPr="00695F71">
              <w:rPr>
                <w:sz w:val="24"/>
                <w:szCs w:val="24"/>
              </w:rPr>
              <w:t>3</w:t>
            </w:r>
          </w:p>
        </w:tc>
        <w:tc>
          <w:tcPr>
            <w:tcW w:w="6237" w:type="dxa"/>
          </w:tcPr>
          <w:p w:rsidR="00163F63" w:rsidRPr="00695F71" w:rsidRDefault="00163F63" w:rsidP="00184395">
            <w:pPr>
              <w:spacing w:before="69"/>
              <w:rPr>
                <w:sz w:val="24"/>
                <w:szCs w:val="24"/>
              </w:rPr>
            </w:pPr>
            <w:r w:rsidRPr="00695F71">
              <w:rPr>
                <w:sz w:val="24"/>
                <w:szCs w:val="24"/>
              </w:rPr>
              <w:t>Сочинение на лингвистическую тему</w:t>
            </w:r>
          </w:p>
        </w:tc>
        <w:tc>
          <w:tcPr>
            <w:tcW w:w="2057" w:type="dxa"/>
          </w:tcPr>
          <w:p w:rsidR="00163F63" w:rsidRPr="00695F71" w:rsidRDefault="00163F63" w:rsidP="00184395">
            <w:pPr>
              <w:spacing w:before="69"/>
              <w:rPr>
                <w:sz w:val="24"/>
                <w:szCs w:val="24"/>
              </w:rPr>
            </w:pPr>
            <w:r w:rsidRPr="00695F71">
              <w:rPr>
                <w:sz w:val="24"/>
                <w:szCs w:val="24"/>
              </w:rPr>
              <w:t>май</w:t>
            </w:r>
          </w:p>
        </w:tc>
      </w:tr>
    </w:tbl>
    <w:p w:rsidR="00163F63" w:rsidRPr="00695F71" w:rsidRDefault="00163F63" w:rsidP="00163F63">
      <w:pPr>
        <w:pStyle w:val="aa"/>
        <w:rPr>
          <w:b/>
        </w:rPr>
      </w:pPr>
    </w:p>
    <w:p w:rsidR="00163F63" w:rsidRPr="00695F71" w:rsidRDefault="00163F63" w:rsidP="00163F63">
      <w:pPr>
        <w:rPr>
          <w:sz w:val="24"/>
          <w:szCs w:val="24"/>
        </w:rPr>
      </w:pPr>
    </w:p>
    <w:p w:rsidR="00674810" w:rsidRPr="001C0EE4" w:rsidRDefault="00674810" w:rsidP="009C14CC">
      <w:pPr>
        <w:pStyle w:val="a5"/>
        <w:spacing w:before="0" w:beforeAutospacing="0" w:after="0" w:afterAutospacing="0"/>
        <w:rPr>
          <w:sz w:val="26"/>
          <w:szCs w:val="26"/>
        </w:rPr>
      </w:pPr>
    </w:p>
    <w:sectPr w:rsidR="00674810" w:rsidRPr="001C0EE4" w:rsidSect="00346266">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239D"/>
    <w:multiLevelType w:val="multilevel"/>
    <w:tmpl w:val="09F0B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FC1BC4"/>
    <w:multiLevelType w:val="hybridMultilevel"/>
    <w:tmpl w:val="B43CF2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E643E54"/>
    <w:multiLevelType w:val="hybridMultilevel"/>
    <w:tmpl w:val="C69CE8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2C82394"/>
    <w:multiLevelType w:val="multilevel"/>
    <w:tmpl w:val="4BCEB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FA7F60"/>
    <w:multiLevelType w:val="hybridMultilevel"/>
    <w:tmpl w:val="C2302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180373"/>
    <w:multiLevelType w:val="hybridMultilevel"/>
    <w:tmpl w:val="D2A6D792"/>
    <w:lvl w:ilvl="0" w:tplc="732485C2">
      <w:start w:val="1"/>
      <w:numFmt w:val="decimal"/>
      <w:lvlText w:val="%1)"/>
      <w:lvlJc w:val="left"/>
      <w:pPr>
        <w:ind w:left="4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965706"/>
    <w:multiLevelType w:val="hybridMultilevel"/>
    <w:tmpl w:val="5FAA5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91E4564"/>
    <w:multiLevelType w:val="hybridMultilevel"/>
    <w:tmpl w:val="A3EC22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9406DC5"/>
    <w:multiLevelType w:val="hybridMultilevel"/>
    <w:tmpl w:val="7FAA322C"/>
    <w:lvl w:ilvl="0" w:tplc="3F3669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E66FE8"/>
    <w:multiLevelType w:val="multilevel"/>
    <w:tmpl w:val="DB9EC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8F3BF5"/>
    <w:multiLevelType w:val="hybridMultilevel"/>
    <w:tmpl w:val="D6728044"/>
    <w:lvl w:ilvl="0" w:tplc="00000006">
      <w:start w:val="1"/>
      <w:numFmt w:val="bullet"/>
      <w:lvlText w:val=""/>
      <w:lvlJc w:val="left"/>
      <w:pPr>
        <w:ind w:left="720" w:hanging="360"/>
      </w:pPr>
      <w:rPr>
        <w:rFonts w:ascii="Symbol" w:hAnsi="Symbol"/>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1C277AE"/>
    <w:multiLevelType w:val="hybridMultilevel"/>
    <w:tmpl w:val="FE9A2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5276CE"/>
    <w:multiLevelType w:val="multilevel"/>
    <w:tmpl w:val="34E22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8E34A6"/>
    <w:multiLevelType w:val="hybridMultilevel"/>
    <w:tmpl w:val="1576B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8B2940"/>
    <w:multiLevelType w:val="multilevel"/>
    <w:tmpl w:val="6BFE70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9F163C"/>
    <w:multiLevelType w:val="hybridMultilevel"/>
    <w:tmpl w:val="78E08F54"/>
    <w:lvl w:ilvl="0" w:tplc="76900E56">
      <w:start w:val="1"/>
      <w:numFmt w:val="decimal"/>
      <w:lvlText w:val="%1."/>
      <w:lvlJc w:val="left"/>
      <w:pPr>
        <w:ind w:left="720" w:hanging="360"/>
      </w:pPr>
      <w:rPr>
        <w:rFonts w:cs="Times New Roman" w:hint="default"/>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E301A6"/>
    <w:multiLevelType w:val="multilevel"/>
    <w:tmpl w:val="F14C8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BB1873"/>
    <w:multiLevelType w:val="multilevel"/>
    <w:tmpl w:val="48A66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3529E4"/>
    <w:multiLevelType w:val="hybridMultilevel"/>
    <w:tmpl w:val="B6F42C6C"/>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5E37212C"/>
    <w:multiLevelType w:val="hybridMultilevel"/>
    <w:tmpl w:val="A52C3A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FD82FD0"/>
    <w:multiLevelType w:val="multilevel"/>
    <w:tmpl w:val="E788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9C6CB5"/>
    <w:multiLevelType w:val="multilevel"/>
    <w:tmpl w:val="72C2DE72"/>
    <w:lvl w:ilvl="0">
      <w:start w:val="1"/>
      <w:numFmt w:val="decimal"/>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C06707"/>
    <w:multiLevelType w:val="hybridMultilevel"/>
    <w:tmpl w:val="878CA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B80C84"/>
    <w:multiLevelType w:val="hybridMultilevel"/>
    <w:tmpl w:val="02280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A87CE0"/>
    <w:multiLevelType w:val="hybridMultilevel"/>
    <w:tmpl w:val="EB06C8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68E96DB7"/>
    <w:multiLevelType w:val="multilevel"/>
    <w:tmpl w:val="6C30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AB3B22"/>
    <w:multiLevelType w:val="hybridMultilevel"/>
    <w:tmpl w:val="72A6D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BA7A4A"/>
    <w:multiLevelType w:val="multilevel"/>
    <w:tmpl w:val="697A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A1186A"/>
    <w:multiLevelType w:val="hybridMultilevel"/>
    <w:tmpl w:val="505AE7A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77F7054A"/>
    <w:multiLevelType w:val="hybridMultilevel"/>
    <w:tmpl w:val="2BC0AE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20"/>
  </w:num>
  <w:num w:numId="3">
    <w:abstractNumId w:val="3"/>
  </w:num>
  <w:num w:numId="4">
    <w:abstractNumId w:val="12"/>
  </w:num>
  <w:num w:numId="5">
    <w:abstractNumId w:val="17"/>
  </w:num>
  <w:num w:numId="6">
    <w:abstractNumId w:val="8"/>
  </w:num>
  <w:num w:numId="7">
    <w:abstractNumId w:val="18"/>
  </w:num>
  <w:num w:numId="8">
    <w:abstractNumId w:val="4"/>
  </w:num>
  <w:num w:numId="9">
    <w:abstractNumId w:val="22"/>
  </w:num>
  <w:num w:numId="10">
    <w:abstractNumId w:val="23"/>
  </w:num>
  <w:num w:numId="11">
    <w:abstractNumId w:val="11"/>
  </w:num>
  <w:num w:numId="12">
    <w:abstractNumId w:val="27"/>
  </w:num>
  <w:num w:numId="13">
    <w:abstractNumId w:val="21"/>
  </w:num>
  <w:num w:numId="14">
    <w:abstractNumId w:val="26"/>
  </w:num>
  <w:num w:numId="15">
    <w:abstractNumId w:val="9"/>
  </w:num>
  <w:num w:numId="16">
    <w:abstractNumId w:val="16"/>
  </w:num>
  <w:num w:numId="17">
    <w:abstractNumId w:val="0"/>
    <w:lvlOverride w:ilvl="0">
      <w:startOverride w:val="3"/>
    </w:lvlOverride>
  </w:num>
  <w:num w:numId="18">
    <w:abstractNumId w:val="14"/>
  </w:num>
  <w:num w:numId="19">
    <w:abstractNumId w:val="5"/>
  </w:num>
  <w:num w:numId="20">
    <w:abstractNumId w:val="28"/>
  </w:num>
  <w:num w:numId="21">
    <w:abstractNumId w:val="6"/>
  </w:num>
  <w:num w:numId="22">
    <w:abstractNumId w:val="13"/>
  </w:num>
  <w:num w:numId="23">
    <w:abstractNumId w:val="15"/>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9"/>
  </w:num>
  <w:num w:numId="27">
    <w:abstractNumId w:val="7"/>
  </w:num>
  <w:num w:numId="28">
    <w:abstractNumId w:val="2"/>
  </w:num>
  <w:num w:numId="29">
    <w:abstractNumId w:val="24"/>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221C2"/>
    <w:rsid w:val="00004F3E"/>
    <w:rsid w:val="00021E2A"/>
    <w:rsid w:val="00046C35"/>
    <w:rsid w:val="00053B34"/>
    <w:rsid w:val="000708D9"/>
    <w:rsid w:val="00076CAE"/>
    <w:rsid w:val="000A1008"/>
    <w:rsid w:val="000C581D"/>
    <w:rsid w:val="000D27F6"/>
    <w:rsid w:val="001034B0"/>
    <w:rsid w:val="00107E2D"/>
    <w:rsid w:val="001231A4"/>
    <w:rsid w:val="00123ADA"/>
    <w:rsid w:val="00141DCB"/>
    <w:rsid w:val="0015499C"/>
    <w:rsid w:val="00161DC5"/>
    <w:rsid w:val="001628F2"/>
    <w:rsid w:val="00163F63"/>
    <w:rsid w:val="00173B31"/>
    <w:rsid w:val="00184395"/>
    <w:rsid w:val="00191343"/>
    <w:rsid w:val="001942CE"/>
    <w:rsid w:val="001A35EE"/>
    <w:rsid w:val="001A690B"/>
    <w:rsid w:val="001B7679"/>
    <w:rsid w:val="001C0EE4"/>
    <w:rsid w:val="00262804"/>
    <w:rsid w:val="002A3484"/>
    <w:rsid w:val="002A3F1B"/>
    <w:rsid w:val="002F240E"/>
    <w:rsid w:val="003043C6"/>
    <w:rsid w:val="00340DC6"/>
    <w:rsid w:val="00346266"/>
    <w:rsid w:val="003827DB"/>
    <w:rsid w:val="003912E9"/>
    <w:rsid w:val="003A0E7F"/>
    <w:rsid w:val="003C289A"/>
    <w:rsid w:val="003C3B4C"/>
    <w:rsid w:val="003D4C8C"/>
    <w:rsid w:val="00400A50"/>
    <w:rsid w:val="004033BC"/>
    <w:rsid w:val="00404CA4"/>
    <w:rsid w:val="004126A1"/>
    <w:rsid w:val="00413975"/>
    <w:rsid w:val="00467F5D"/>
    <w:rsid w:val="00477732"/>
    <w:rsid w:val="00482015"/>
    <w:rsid w:val="00483E35"/>
    <w:rsid w:val="004A262A"/>
    <w:rsid w:val="004B3F65"/>
    <w:rsid w:val="004E0EFD"/>
    <w:rsid w:val="00516369"/>
    <w:rsid w:val="00530CFE"/>
    <w:rsid w:val="00537E31"/>
    <w:rsid w:val="0054725A"/>
    <w:rsid w:val="00565982"/>
    <w:rsid w:val="005743F2"/>
    <w:rsid w:val="00595C99"/>
    <w:rsid w:val="005C231A"/>
    <w:rsid w:val="005C24B7"/>
    <w:rsid w:val="00601057"/>
    <w:rsid w:val="00601E61"/>
    <w:rsid w:val="00606A7B"/>
    <w:rsid w:val="00616355"/>
    <w:rsid w:val="00665F3B"/>
    <w:rsid w:val="00674810"/>
    <w:rsid w:val="00680B17"/>
    <w:rsid w:val="006D361B"/>
    <w:rsid w:val="006E2538"/>
    <w:rsid w:val="00704BDA"/>
    <w:rsid w:val="007133D5"/>
    <w:rsid w:val="007162DE"/>
    <w:rsid w:val="00727731"/>
    <w:rsid w:val="0073172B"/>
    <w:rsid w:val="0073325E"/>
    <w:rsid w:val="00754E07"/>
    <w:rsid w:val="00755060"/>
    <w:rsid w:val="00772049"/>
    <w:rsid w:val="00783189"/>
    <w:rsid w:val="007B0B50"/>
    <w:rsid w:val="007B5AFA"/>
    <w:rsid w:val="007E732B"/>
    <w:rsid w:val="0080665F"/>
    <w:rsid w:val="0083485F"/>
    <w:rsid w:val="00864CA3"/>
    <w:rsid w:val="0086659B"/>
    <w:rsid w:val="008716E6"/>
    <w:rsid w:val="0087630D"/>
    <w:rsid w:val="00894485"/>
    <w:rsid w:val="008A774A"/>
    <w:rsid w:val="008C2F88"/>
    <w:rsid w:val="008E2D12"/>
    <w:rsid w:val="008F4B5C"/>
    <w:rsid w:val="009221C2"/>
    <w:rsid w:val="009440F4"/>
    <w:rsid w:val="00946D3D"/>
    <w:rsid w:val="00966765"/>
    <w:rsid w:val="00983D97"/>
    <w:rsid w:val="009A4C35"/>
    <w:rsid w:val="009C14CC"/>
    <w:rsid w:val="00A15A56"/>
    <w:rsid w:val="00A470E8"/>
    <w:rsid w:val="00A95A05"/>
    <w:rsid w:val="00A97B9C"/>
    <w:rsid w:val="00AB5E76"/>
    <w:rsid w:val="00AC06DD"/>
    <w:rsid w:val="00AF1DD7"/>
    <w:rsid w:val="00B0176C"/>
    <w:rsid w:val="00B243A9"/>
    <w:rsid w:val="00B47261"/>
    <w:rsid w:val="00B5258C"/>
    <w:rsid w:val="00B53405"/>
    <w:rsid w:val="00B779DF"/>
    <w:rsid w:val="00BC050B"/>
    <w:rsid w:val="00BF45AC"/>
    <w:rsid w:val="00C049E5"/>
    <w:rsid w:val="00C4550B"/>
    <w:rsid w:val="00C63A11"/>
    <w:rsid w:val="00C732C7"/>
    <w:rsid w:val="00C75135"/>
    <w:rsid w:val="00CB2150"/>
    <w:rsid w:val="00D17B96"/>
    <w:rsid w:val="00D26F7B"/>
    <w:rsid w:val="00D27F67"/>
    <w:rsid w:val="00D56B38"/>
    <w:rsid w:val="00D9137C"/>
    <w:rsid w:val="00DA7090"/>
    <w:rsid w:val="00DC242C"/>
    <w:rsid w:val="00DD3A3F"/>
    <w:rsid w:val="00E80C04"/>
    <w:rsid w:val="00E9219F"/>
    <w:rsid w:val="00EF4BF7"/>
    <w:rsid w:val="00F008A1"/>
    <w:rsid w:val="00F22C53"/>
    <w:rsid w:val="00F314FB"/>
    <w:rsid w:val="00F52BB1"/>
    <w:rsid w:val="00F701F8"/>
    <w:rsid w:val="00F9320B"/>
    <w:rsid w:val="00FA7D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538"/>
  </w:style>
  <w:style w:type="paragraph" w:styleId="1">
    <w:name w:val="heading 1"/>
    <w:basedOn w:val="a"/>
    <w:link w:val="10"/>
    <w:uiPriority w:val="9"/>
    <w:qFormat/>
    <w:rsid w:val="009221C2"/>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21C2"/>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9221C2"/>
    <w:rPr>
      <w:color w:val="0000FF"/>
      <w:u w:val="single"/>
    </w:rPr>
  </w:style>
  <w:style w:type="character" w:styleId="a4">
    <w:name w:val="Emphasis"/>
    <w:basedOn w:val="a0"/>
    <w:uiPriority w:val="99"/>
    <w:qFormat/>
    <w:rsid w:val="009221C2"/>
    <w:rPr>
      <w:i/>
      <w:iCs/>
    </w:rPr>
  </w:style>
  <w:style w:type="paragraph" w:styleId="a5">
    <w:name w:val="Normal (Web)"/>
    <w:basedOn w:val="a"/>
    <w:link w:val="a6"/>
    <w:unhideWhenUsed/>
    <w:rsid w:val="009221C2"/>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7">
    <w:name w:val="Strong"/>
    <w:basedOn w:val="a0"/>
    <w:uiPriority w:val="22"/>
    <w:qFormat/>
    <w:rsid w:val="009221C2"/>
    <w:rPr>
      <w:b/>
      <w:bCs/>
    </w:rPr>
  </w:style>
  <w:style w:type="paragraph" w:styleId="a8">
    <w:name w:val="List Paragraph"/>
    <w:basedOn w:val="a"/>
    <w:uiPriority w:val="34"/>
    <w:qFormat/>
    <w:rsid w:val="00AB5E76"/>
    <w:pPr>
      <w:ind w:left="720"/>
      <w:contextualSpacing/>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76CAE"/>
    <w:rPr>
      <w:rFonts w:ascii="Times New Roman" w:hAnsi="Times New Roman" w:cs="Times New Roman" w:hint="default"/>
      <w:strike w:val="0"/>
      <w:dstrike w:val="0"/>
      <w:sz w:val="24"/>
      <w:szCs w:val="24"/>
      <w:u w:val="none"/>
      <w:effect w:val="none"/>
    </w:rPr>
  </w:style>
  <w:style w:type="paragraph" w:customStyle="1" w:styleId="c34">
    <w:name w:val="c34"/>
    <w:basedOn w:val="a"/>
    <w:rsid w:val="00C049E5"/>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2">
    <w:name w:val="c2"/>
    <w:basedOn w:val="a0"/>
    <w:rsid w:val="00C049E5"/>
  </w:style>
  <w:style w:type="paragraph" w:customStyle="1" w:styleId="c27">
    <w:name w:val="c27"/>
    <w:basedOn w:val="a"/>
    <w:rsid w:val="00C049E5"/>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6">
    <w:name w:val="c6"/>
    <w:basedOn w:val="a"/>
    <w:rsid w:val="00C049E5"/>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1343"/>
  </w:style>
  <w:style w:type="character" w:customStyle="1" w:styleId="a6">
    <w:name w:val="Обычный (веб) Знак"/>
    <w:link w:val="a5"/>
    <w:uiPriority w:val="99"/>
    <w:locked/>
    <w:rsid w:val="00AC06DD"/>
    <w:rPr>
      <w:rFonts w:ascii="Times New Roman" w:eastAsia="Times New Roman" w:hAnsi="Times New Roman" w:cs="Times New Roman"/>
      <w:sz w:val="24"/>
      <w:szCs w:val="24"/>
      <w:lang w:eastAsia="ru-RU"/>
    </w:rPr>
  </w:style>
  <w:style w:type="paragraph" w:customStyle="1" w:styleId="11">
    <w:name w:val="Без интервала1"/>
    <w:rsid w:val="005C231A"/>
    <w:pPr>
      <w:jc w:val="left"/>
    </w:pPr>
    <w:rPr>
      <w:rFonts w:ascii="Calibri" w:eastAsia="Calibri" w:hAnsi="Calibri" w:cs="Times New Roman"/>
      <w:lang w:eastAsia="ru-RU"/>
    </w:rPr>
  </w:style>
  <w:style w:type="paragraph" w:customStyle="1" w:styleId="TableParagraph">
    <w:name w:val="Table Paragraph"/>
    <w:basedOn w:val="a"/>
    <w:uiPriority w:val="99"/>
    <w:rsid w:val="00B5258C"/>
    <w:pPr>
      <w:widowControl w:val="0"/>
      <w:ind w:left="103"/>
      <w:jc w:val="left"/>
    </w:pPr>
    <w:rPr>
      <w:rFonts w:ascii="Times New Roman" w:eastAsia="Times New Roman" w:hAnsi="Times New Roman" w:cs="Times New Roman"/>
      <w:lang w:val="en-US"/>
    </w:rPr>
  </w:style>
  <w:style w:type="table" w:styleId="a9">
    <w:name w:val="Table Grid"/>
    <w:basedOn w:val="a1"/>
    <w:uiPriority w:val="59"/>
    <w:rsid w:val="00DC24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w:basedOn w:val="a"/>
    <w:link w:val="ab"/>
    <w:rsid w:val="00755060"/>
    <w:pPr>
      <w:spacing w:after="120"/>
      <w:jc w:val="left"/>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755060"/>
    <w:rPr>
      <w:rFonts w:ascii="Times New Roman" w:eastAsia="Times New Roman" w:hAnsi="Times New Roman" w:cs="Times New Roman"/>
      <w:sz w:val="24"/>
      <w:szCs w:val="24"/>
      <w:lang w:eastAsia="ru-RU"/>
    </w:rPr>
  </w:style>
  <w:style w:type="paragraph" w:customStyle="1" w:styleId="dash041e005f0431005f044b005f0447005f043d005f044b005f0439">
    <w:name w:val="dash041e005f0431005f044b005f0447005f043d005f044b005f0439"/>
    <w:basedOn w:val="a"/>
    <w:rsid w:val="00482015"/>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005f0431005f044b005f0447005f043d005f044b005f0439005f005fchar1char1"/>
    <w:basedOn w:val="a0"/>
    <w:rsid w:val="00482015"/>
  </w:style>
  <w:style w:type="table" w:customStyle="1" w:styleId="12">
    <w:name w:val="Сетка таблицы1"/>
    <w:basedOn w:val="a1"/>
    <w:next w:val="a9"/>
    <w:uiPriority w:val="39"/>
    <w:rsid w:val="007133D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qFormat/>
    <w:rsid w:val="00163F63"/>
    <w:pPr>
      <w:jc w:val="left"/>
    </w:pPr>
    <w:rPr>
      <w:rFonts w:ascii="Calibri" w:eastAsia="Calibri" w:hAnsi="Calibri" w:cs="Times New Roman"/>
    </w:rPr>
  </w:style>
  <w:style w:type="paragraph" w:customStyle="1" w:styleId="2">
    <w:name w:val="Абзац списка2"/>
    <w:basedOn w:val="a"/>
    <w:rsid w:val="00163F63"/>
    <w:pPr>
      <w:spacing w:after="200" w:line="276" w:lineRule="auto"/>
      <w:ind w:left="720"/>
      <w:contextualSpacing/>
      <w:jc w:val="left"/>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79786073">
      <w:bodyDiv w:val="1"/>
      <w:marLeft w:val="0"/>
      <w:marRight w:val="0"/>
      <w:marTop w:val="0"/>
      <w:marBottom w:val="0"/>
      <w:divBdr>
        <w:top w:val="none" w:sz="0" w:space="0" w:color="auto"/>
        <w:left w:val="none" w:sz="0" w:space="0" w:color="auto"/>
        <w:bottom w:val="none" w:sz="0" w:space="0" w:color="auto"/>
        <w:right w:val="none" w:sz="0" w:space="0" w:color="auto"/>
      </w:divBdr>
    </w:div>
    <w:div w:id="834955307">
      <w:bodyDiv w:val="1"/>
      <w:marLeft w:val="0"/>
      <w:marRight w:val="0"/>
      <w:marTop w:val="0"/>
      <w:marBottom w:val="0"/>
      <w:divBdr>
        <w:top w:val="none" w:sz="0" w:space="0" w:color="auto"/>
        <w:left w:val="none" w:sz="0" w:space="0" w:color="auto"/>
        <w:bottom w:val="none" w:sz="0" w:space="0" w:color="auto"/>
        <w:right w:val="none" w:sz="0" w:space="0" w:color="auto"/>
      </w:divBdr>
    </w:div>
    <w:div w:id="1261261999">
      <w:bodyDiv w:val="1"/>
      <w:marLeft w:val="0"/>
      <w:marRight w:val="0"/>
      <w:marTop w:val="0"/>
      <w:marBottom w:val="0"/>
      <w:divBdr>
        <w:top w:val="none" w:sz="0" w:space="0" w:color="auto"/>
        <w:left w:val="none" w:sz="0" w:space="0" w:color="auto"/>
        <w:bottom w:val="none" w:sz="0" w:space="0" w:color="auto"/>
        <w:right w:val="none" w:sz="0" w:space="0" w:color="auto"/>
      </w:divBdr>
    </w:div>
    <w:div w:id="1306088080">
      <w:bodyDiv w:val="1"/>
      <w:marLeft w:val="0"/>
      <w:marRight w:val="0"/>
      <w:marTop w:val="0"/>
      <w:marBottom w:val="0"/>
      <w:divBdr>
        <w:top w:val="none" w:sz="0" w:space="0" w:color="auto"/>
        <w:left w:val="none" w:sz="0" w:space="0" w:color="auto"/>
        <w:bottom w:val="none" w:sz="0" w:space="0" w:color="auto"/>
        <w:right w:val="none" w:sz="0" w:space="0" w:color="auto"/>
      </w:divBdr>
      <w:divsChild>
        <w:div w:id="1281841040">
          <w:marLeft w:val="0"/>
          <w:marRight w:val="0"/>
          <w:marTop w:val="0"/>
          <w:marBottom w:val="0"/>
          <w:divBdr>
            <w:top w:val="none" w:sz="0" w:space="0" w:color="auto"/>
            <w:left w:val="none" w:sz="0" w:space="0" w:color="auto"/>
            <w:bottom w:val="none" w:sz="0" w:space="0" w:color="auto"/>
            <w:right w:val="none" w:sz="0" w:space="0" w:color="auto"/>
          </w:divBdr>
        </w:div>
      </w:divsChild>
    </w:div>
    <w:div w:id="1496652555">
      <w:bodyDiv w:val="1"/>
      <w:marLeft w:val="0"/>
      <w:marRight w:val="0"/>
      <w:marTop w:val="0"/>
      <w:marBottom w:val="0"/>
      <w:divBdr>
        <w:top w:val="none" w:sz="0" w:space="0" w:color="auto"/>
        <w:left w:val="none" w:sz="0" w:space="0" w:color="auto"/>
        <w:bottom w:val="none" w:sz="0" w:space="0" w:color="auto"/>
        <w:right w:val="none" w:sz="0" w:space="0" w:color="auto"/>
      </w:divBdr>
    </w:div>
    <w:div w:id="1931964795">
      <w:bodyDiv w:val="1"/>
      <w:marLeft w:val="0"/>
      <w:marRight w:val="0"/>
      <w:marTop w:val="0"/>
      <w:marBottom w:val="0"/>
      <w:divBdr>
        <w:top w:val="none" w:sz="0" w:space="0" w:color="auto"/>
        <w:left w:val="none" w:sz="0" w:space="0" w:color="auto"/>
        <w:bottom w:val="none" w:sz="0" w:space="0" w:color="auto"/>
        <w:right w:val="none" w:sz="0" w:space="0" w:color="auto"/>
      </w:divBdr>
    </w:div>
    <w:div w:id="196326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3D00C-FA72-4E63-A023-E7D27197C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1986</Words>
  <Characters>11322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2017-11-18T09:25:00Z</cp:lastPrinted>
  <dcterms:created xsi:type="dcterms:W3CDTF">2023-10-08T10:27:00Z</dcterms:created>
  <dcterms:modified xsi:type="dcterms:W3CDTF">2023-10-08T11:22:00Z</dcterms:modified>
</cp:coreProperties>
</file>