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B6" w:rsidRPr="005D3B59" w:rsidRDefault="00CB08B6" w:rsidP="005D3B59">
      <w:pPr>
        <w:widowControl w:val="0"/>
        <w:spacing w:after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>Муниципальное бюджетное общеобразовательное учреждение</w:t>
      </w:r>
      <w:r w:rsidR="006C7450"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</w:t>
      </w: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>«Гимназия»</w:t>
      </w: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tbl>
      <w:tblPr>
        <w:tblW w:w="9921" w:type="dxa"/>
        <w:tblLook w:val="00A0" w:firstRow="1" w:lastRow="0" w:firstColumn="1" w:lastColumn="0" w:noHBand="0" w:noVBand="0"/>
      </w:tblPr>
      <w:tblGrid>
        <w:gridCol w:w="4663"/>
        <w:gridCol w:w="288"/>
        <w:gridCol w:w="4403"/>
        <w:gridCol w:w="567"/>
      </w:tblGrid>
      <w:tr w:rsidR="00EA49BD" w:rsidRPr="005D3B59" w:rsidTr="00EA49BD">
        <w:tc>
          <w:tcPr>
            <w:tcW w:w="4951" w:type="dxa"/>
            <w:gridSpan w:val="2"/>
          </w:tcPr>
          <w:p w:rsidR="00EA49BD" w:rsidRPr="005D3B59" w:rsidRDefault="00EA49BD" w:rsidP="005D3B5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Рассмотрена</w:t>
            </w:r>
          </w:p>
          <w:p w:rsidR="00EA49BD" w:rsidRPr="005D3B59" w:rsidRDefault="00EA49BD" w:rsidP="005D3B59">
            <w:pPr>
              <w:spacing w:after="0"/>
              <w:ind w:right="4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Методическим объединением учителей физической культуры, технологии, искусства и ОБЖ</w:t>
            </w:r>
          </w:p>
          <w:p w:rsidR="00EA49BD" w:rsidRPr="005D3B59" w:rsidRDefault="00EA49BD" w:rsidP="005D3B5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Протокол № 5 от 21.06.2023 года</w:t>
            </w:r>
          </w:p>
          <w:p w:rsidR="00EA49BD" w:rsidRPr="005D3B59" w:rsidRDefault="00EA49BD" w:rsidP="005D3B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970" w:type="dxa"/>
            <w:gridSpan w:val="2"/>
          </w:tcPr>
          <w:p w:rsidR="00EA49BD" w:rsidRPr="005D3B59" w:rsidRDefault="00EA49BD" w:rsidP="005D3B59">
            <w:pPr>
              <w:spacing w:after="0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Утверждена</w:t>
            </w:r>
          </w:p>
          <w:p w:rsidR="00EA49BD" w:rsidRPr="005D3B59" w:rsidRDefault="00EA49BD" w:rsidP="005D3B59">
            <w:pPr>
              <w:spacing w:after="0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Приказом директора МБОУ "Гимназия"</w:t>
            </w:r>
          </w:p>
          <w:p w:rsidR="00EA49BD" w:rsidRPr="005D3B59" w:rsidRDefault="00EA49BD" w:rsidP="005D3B59">
            <w:pPr>
              <w:spacing w:after="0"/>
              <w:ind w:left="47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от 10.08.2023г. № 244</w:t>
            </w:r>
          </w:p>
          <w:p w:rsidR="00EA49BD" w:rsidRPr="005D3B59" w:rsidRDefault="00EA49BD" w:rsidP="005D3B5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A49BD" w:rsidRPr="005D3B59" w:rsidRDefault="00EA49BD" w:rsidP="005D3B5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A49BD" w:rsidRPr="005D3B59" w:rsidRDefault="00EA49BD" w:rsidP="005D3B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B08B6" w:rsidRPr="005D3B59" w:rsidTr="00EA49BD">
        <w:trPr>
          <w:gridAfter w:val="1"/>
          <w:wAfter w:w="567" w:type="dxa"/>
        </w:trPr>
        <w:tc>
          <w:tcPr>
            <w:tcW w:w="4663" w:type="dxa"/>
          </w:tcPr>
          <w:p w:rsidR="00CB08B6" w:rsidRPr="005D3B59" w:rsidRDefault="00CB08B6" w:rsidP="005D3B5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91" w:type="dxa"/>
            <w:gridSpan w:val="2"/>
          </w:tcPr>
          <w:p w:rsidR="00CB08B6" w:rsidRPr="005D3B59" w:rsidRDefault="00CB08B6" w:rsidP="005D3B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6C7450" w:rsidRPr="005D3B59" w:rsidRDefault="00CB08B6" w:rsidP="005D3B59">
      <w:pPr>
        <w:widowControl w:val="0"/>
        <w:spacing w:after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Рабочая программа по внеурочной деятельности курса </w:t>
      </w:r>
    </w:p>
    <w:p w:rsidR="00CB08B6" w:rsidRPr="005D3B59" w:rsidRDefault="006C7450" w:rsidP="005D3B59">
      <w:pPr>
        <w:widowControl w:val="0"/>
        <w:spacing w:after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>«</w:t>
      </w:r>
      <w:r w:rsidR="00E44D33"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>Карате-киокусинкай</w:t>
      </w: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>»</w:t>
      </w:r>
    </w:p>
    <w:p w:rsidR="00E44D33" w:rsidRPr="005D3B59" w:rsidRDefault="00E44D33" w:rsidP="005D3B59">
      <w:pPr>
        <w:widowControl w:val="0"/>
        <w:spacing w:after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E44D33" w:rsidRPr="005D3B59" w:rsidRDefault="00E2130B" w:rsidP="005D3B59">
      <w:pPr>
        <w:widowControl w:val="0"/>
        <w:spacing w:after="0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Направление: </w:t>
      </w:r>
      <w:r w:rsidRPr="005D3B59">
        <w:rPr>
          <w:rFonts w:ascii="Times New Roman" w:eastAsia="Times New Roman" w:hAnsi="Times New Roman"/>
          <w:bCs/>
          <w:color w:val="000000"/>
          <w:sz w:val="26"/>
          <w:szCs w:val="26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</w:p>
    <w:p w:rsidR="00E44D33" w:rsidRPr="005D3B59" w:rsidRDefault="00E44D33" w:rsidP="005D3B59">
      <w:pPr>
        <w:widowControl w:val="0"/>
        <w:spacing w:after="0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44D33" w:rsidRPr="005D3B59" w:rsidRDefault="00E44D33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Pr="005D3B59" w:rsidRDefault="00CB08B6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CB08B6" w:rsidRDefault="005D3B59" w:rsidP="005D3B59">
      <w:pPr>
        <w:widowControl w:val="0"/>
        <w:spacing w:after="0"/>
        <w:ind w:right="-1"/>
        <w:jc w:val="right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Программа разработал:</w:t>
      </w:r>
    </w:p>
    <w:p w:rsidR="005D3B59" w:rsidRDefault="005D3B59" w:rsidP="005D3B59">
      <w:pPr>
        <w:widowControl w:val="0"/>
        <w:spacing w:after="0"/>
        <w:ind w:right="-1"/>
        <w:jc w:val="right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учитель физической культуры </w:t>
      </w:r>
    </w:p>
    <w:p w:rsidR="005D3B59" w:rsidRPr="005D3B59" w:rsidRDefault="005D3B59" w:rsidP="005D3B59">
      <w:pPr>
        <w:widowControl w:val="0"/>
        <w:spacing w:after="0"/>
        <w:ind w:right="-1"/>
        <w:jc w:val="right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Ляшенко ПВ., СЗД</w:t>
      </w:r>
    </w:p>
    <w:p w:rsidR="006C7450" w:rsidRPr="005D3B59" w:rsidRDefault="006C7450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6C7450" w:rsidRPr="005D3B59" w:rsidRDefault="006C7450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6C7450" w:rsidRPr="005D3B59" w:rsidRDefault="006C7450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8103D9" w:rsidRPr="005D3B59" w:rsidRDefault="008103D9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8103D9" w:rsidRPr="005D3B59" w:rsidRDefault="008103D9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Pr="005D3B59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Pr="005D3B59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Pr="005D3B59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Pr="005D3B59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Pr="005D3B59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2130B" w:rsidRDefault="00E2130B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D3B59" w:rsidRDefault="005D3B59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5D3B59" w:rsidRPr="005D3B59" w:rsidRDefault="005D3B59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A49BD" w:rsidRPr="005D3B59" w:rsidRDefault="00CB08B6" w:rsidP="005D3B59">
      <w:pPr>
        <w:widowControl w:val="0"/>
        <w:spacing w:after="0"/>
        <w:ind w:right="-1"/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sz w:val="26"/>
          <w:szCs w:val="26"/>
          <w:lang w:eastAsia="en-US"/>
        </w:rPr>
        <w:t xml:space="preserve">Черногорск, </w:t>
      </w:r>
      <w:r w:rsidR="00EA49BD" w:rsidRPr="005D3B59">
        <w:rPr>
          <w:rFonts w:ascii="Times New Roman" w:eastAsia="Times New Roman" w:hAnsi="Times New Roman"/>
          <w:sz w:val="26"/>
          <w:szCs w:val="26"/>
          <w:lang w:eastAsia="en-US"/>
        </w:rPr>
        <w:t>2023</w:t>
      </w:r>
    </w:p>
    <w:p w:rsidR="006C7450" w:rsidRPr="005D3B59" w:rsidRDefault="006C7450" w:rsidP="005D3B59">
      <w:pPr>
        <w:widowControl w:val="0"/>
        <w:spacing w:after="0"/>
        <w:ind w:right="-1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•</w:t>
      </w:r>
      <w:r w:rsidRPr="005D3B59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•</w:t>
      </w:r>
      <w:r w:rsidRPr="005D3B59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•</w:t>
      </w:r>
      <w:r w:rsidRPr="005D3B59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EA49BD" w:rsidRPr="005D3B59" w:rsidRDefault="00EA49BD" w:rsidP="005D3B59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5D3B59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8103D9" w:rsidRPr="005D3B59" w:rsidRDefault="00EA49BD" w:rsidP="005D3B59">
      <w:pPr>
        <w:spacing w:after="0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b/>
          <w:sz w:val="26"/>
          <w:szCs w:val="26"/>
        </w:rPr>
        <w:t>Взаимосвязь с программой воспитания</w:t>
      </w:r>
    </w:p>
    <w:p w:rsidR="00EA49BD" w:rsidRPr="005D3B59" w:rsidRDefault="00261E72" w:rsidP="005D3B59">
      <w:pPr>
        <w:widowControl w:val="0"/>
        <w:spacing w:after="0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en-US"/>
        </w:rPr>
      </w:pPr>
      <w:r w:rsidRPr="005D3B59">
        <w:rPr>
          <w:rFonts w:ascii="Times New Roman" w:hAnsi="Times New Roman"/>
          <w:sz w:val="26"/>
          <w:szCs w:val="26"/>
        </w:rPr>
        <w:t>Программа курса внеуро</w:t>
      </w:r>
      <w:r w:rsidR="00E2130B" w:rsidRPr="005D3B59">
        <w:rPr>
          <w:rFonts w:ascii="Times New Roman" w:hAnsi="Times New Roman"/>
          <w:sz w:val="26"/>
          <w:szCs w:val="26"/>
        </w:rPr>
        <w:t xml:space="preserve">чной деятельности разработана с </w:t>
      </w:r>
      <w:r w:rsidRPr="005D3B59">
        <w:rPr>
          <w:rFonts w:ascii="Times New Roman" w:hAnsi="Times New Roman"/>
          <w:sz w:val="26"/>
          <w:szCs w:val="26"/>
        </w:rPr>
        <w:t>учетом рекомендаций</w:t>
      </w:r>
      <w:r w:rsidR="00E2130B" w:rsidRPr="005D3B59">
        <w:rPr>
          <w:rFonts w:ascii="Times New Roman" w:hAnsi="Times New Roman"/>
          <w:sz w:val="26"/>
          <w:szCs w:val="26"/>
        </w:rPr>
        <w:t xml:space="preserve"> примерной программы воспитания. Согласно Примерной </w:t>
      </w:r>
      <w:r w:rsidRPr="005D3B59">
        <w:rPr>
          <w:rFonts w:ascii="Times New Roman" w:hAnsi="Times New Roman"/>
          <w:sz w:val="26"/>
          <w:szCs w:val="26"/>
        </w:rPr>
        <w:t>програ</w:t>
      </w:r>
      <w:r w:rsidR="00E2130B" w:rsidRPr="005D3B59">
        <w:rPr>
          <w:rFonts w:ascii="Times New Roman" w:hAnsi="Times New Roman"/>
          <w:sz w:val="26"/>
          <w:szCs w:val="26"/>
        </w:rPr>
        <w:t xml:space="preserve">мме воспитания у современного школьника должны быть сформированы ценности Родины, </w:t>
      </w:r>
      <w:r w:rsidRPr="005D3B59">
        <w:rPr>
          <w:rFonts w:ascii="Times New Roman" w:hAnsi="Times New Roman"/>
          <w:sz w:val="26"/>
          <w:szCs w:val="26"/>
        </w:rPr>
        <w:t xml:space="preserve">человека, природы, семьи, </w:t>
      </w:r>
      <w:r w:rsidR="00E2130B" w:rsidRPr="005D3B59">
        <w:rPr>
          <w:rFonts w:ascii="Times New Roman" w:hAnsi="Times New Roman"/>
          <w:sz w:val="26"/>
          <w:szCs w:val="26"/>
        </w:rPr>
        <w:t xml:space="preserve">дружбы, сотрудничества, знания, </w:t>
      </w:r>
      <w:r w:rsidRPr="005D3B59">
        <w:rPr>
          <w:rFonts w:ascii="Times New Roman" w:hAnsi="Times New Roman"/>
          <w:sz w:val="26"/>
          <w:szCs w:val="26"/>
        </w:rPr>
        <w:t>здоровья, труда, культуры</w:t>
      </w:r>
      <w:r w:rsidR="00E2130B" w:rsidRPr="005D3B59">
        <w:rPr>
          <w:rFonts w:ascii="Times New Roman" w:hAnsi="Times New Roman"/>
          <w:sz w:val="26"/>
          <w:szCs w:val="26"/>
        </w:rPr>
        <w:t xml:space="preserve"> и красоты. Эти ценности находят </w:t>
      </w:r>
      <w:r w:rsidRPr="005D3B59">
        <w:rPr>
          <w:rFonts w:ascii="Times New Roman" w:hAnsi="Times New Roman"/>
          <w:sz w:val="26"/>
          <w:szCs w:val="26"/>
        </w:rPr>
        <w:t>свое отражение в содержа</w:t>
      </w:r>
      <w:r w:rsidR="00E2130B" w:rsidRPr="005D3B59">
        <w:rPr>
          <w:rFonts w:ascii="Times New Roman" w:hAnsi="Times New Roman"/>
          <w:sz w:val="26"/>
          <w:szCs w:val="26"/>
        </w:rPr>
        <w:t>нии занятий по основным направ</w:t>
      </w:r>
      <w:r w:rsidRPr="005D3B59">
        <w:rPr>
          <w:rFonts w:ascii="Times New Roman" w:hAnsi="Times New Roman"/>
          <w:sz w:val="26"/>
          <w:szCs w:val="26"/>
        </w:rPr>
        <w:t xml:space="preserve">лениям </w:t>
      </w:r>
      <w:r w:rsidR="00E2130B" w:rsidRPr="005D3B59">
        <w:rPr>
          <w:rFonts w:ascii="Times New Roman" w:eastAsia="Times New Roman" w:hAnsi="Times New Roman"/>
          <w:bCs/>
          <w:color w:val="000000"/>
          <w:sz w:val="26"/>
          <w:szCs w:val="26"/>
        </w:rPr>
        <w:t>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  <w:r w:rsidR="00E2130B" w:rsidRPr="005D3B59">
        <w:rPr>
          <w:rFonts w:ascii="Times New Roman" w:hAnsi="Times New Roman"/>
          <w:sz w:val="26"/>
          <w:szCs w:val="26"/>
        </w:rPr>
        <w:t xml:space="preserve">, вносящим вклад в воспитание гражданское, </w:t>
      </w:r>
      <w:r w:rsidRPr="005D3B59">
        <w:rPr>
          <w:rFonts w:ascii="Times New Roman" w:hAnsi="Times New Roman"/>
          <w:sz w:val="26"/>
          <w:szCs w:val="26"/>
        </w:rPr>
        <w:t>патрио</w:t>
      </w:r>
      <w:r w:rsidR="00E2130B" w:rsidRPr="005D3B59">
        <w:rPr>
          <w:rFonts w:ascii="Times New Roman" w:hAnsi="Times New Roman"/>
          <w:sz w:val="26"/>
          <w:szCs w:val="26"/>
        </w:rPr>
        <w:t xml:space="preserve">тическое, духовно-нравственное, эстетическое, экологическое, трудовое, воспитание ценностей </w:t>
      </w:r>
      <w:r w:rsidRPr="005D3B59">
        <w:rPr>
          <w:rFonts w:ascii="Times New Roman" w:hAnsi="Times New Roman"/>
          <w:sz w:val="26"/>
          <w:szCs w:val="26"/>
        </w:rPr>
        <w:t>научного познания, формир</w:t>
      </w:r>
      <w:r w:rsidR="00E2130B" w:rsidRPr="005D3B59">
        <w:rPr>
          <w:rFonts w:ascii="Times New Roman" w:hAnsi="Times New Roman"/>
          <w:sz w:val="26"/>
          <w:szCs w:val="26"/>
        </w:rPr>
        <w:t>ование культуры здорового обра</w:t>
      </w:r>
      <w:r w:rsidRPr="005D3B59">
        <w:rPr>
          <w:rFonts w:ascii="Times New Roman" w:hAnsi="Times New Roman"/>
          <w:sz w:val="26"/>
          <w:szCs w:val="26"/>
        </w:rPr>
        <w:t xml:space="preserve">за жизни, </w:t>
      </w:r>
      <w:r w:rsidRPr="005D3B59">
        <w:rPr>
          <w:rFonts w:ascii="Times New Roman" w:hAnsi="Times New Roman"/>
          <w:sz w:val="26"/>
          <w:szCs w:val="26"/>
        </w:rPr>
        <w:lastRenderedPageBreak/>
        <w:t>эмоционального благополучия</w:t>
      </w:r>
      <w:r w:rsidR="00F96E04" w:rsidRPr="005D3B59">
        <w:rPr>
          <w:rFonts w:ascii="Times New Roman" w:hAnsi="Times New Roman"/>
          <w:sz w:val="26"/>
          <w:szCs w:val="26"/>
        </w:rPr>
        <w:t>.</w:t>
      </w:r>
      <w:r w:rsidRPr="005D3B59">
        <w:rPr>
          <w:rFonts w:ascii="Times New Roman" w:hAnsi="Times New Roman"/>
          <w:sz w:val="26"/>
          <w:szCs w:val="26"/>
        </w:rPr>
        <w:t xml:space="preserve"> Реализация курса</w:t>
      </w:r>
      <w:r w:rsidR="00F96E04" w:rsidRPr="005D3B59"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</w:t>
      </w:r>
      <w:r w:rsidRPr="005D3B59">
        <w:rPr>
          <w:rFonts w:ascii="Times New Roman" w:hAnsi="Times New Roman"/>
          <w:sz w:val="26"/>
          <w:szCs w:val="26"/>
        </w:rPr>
        <w:t>способствует осуществлению</w:t>
      </w:r>
      <w:r w:rsidR="00E2130B" w:rsidRPr="005D3B59">
        <w:rPr>
          <w:rFonts w:ascii="Times New Roman" w:hAnsi="Times New Roman"/>
          <w:sz w:val="26"/>
          <w:szCs w:val="26"/>
        </w:rPr>
        <w:t xml:space="preserve"> главной цели воспитания – пол</w:t>
      </w:r>
      <w:r w:rsidRPr="005D3B59">
        <w:rPr>
          <w:rFonts w:ascii="Times New Roman" w:hAnsi="Times New Roman"/>
          <w:sz w:val="26"/>
          <w:szCs w:val="26"/>
        </w:rPr>
        <w:t>ноценному личностному раз</w:t>
      </w:r>
      <w:r w:rsidR="00E2130B" w:rsidRPr="005D3B59">
        <w:rPr>
          <w:rFonts w:ascii="Times New Roman" w:hAnsi="Times New Roman"/>
          <w:sz w:val="26"/>
          <w:szCs w:val="26"/>
        </w:rPr>
        <w:t>витию школьников и созданию ус</w:t>
      </w:r>
      <w:r w:rsidRPr="005D3B59">
        <w:rPr>
          <w:rFonts w:ascii="Times New Roman" w:hAnsi="Times New Roman"/>
          <w:sz w:val="26"/>
          <w:szCs w:val="26"/>
        </w:rPr>
        <w:t>ловий для их позитивной социализации</w:t>
      </w:r>
    </w:p>
    <w:p w:rsidR="00EA49BD" w:rsidRPr="005D3B59" w:rsidRDefault="00EA49BD" w:rsidP="005D3B5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103D9" w:rsidRPr="005D3B59" w:rsidRDefault="008103D9" w:rsidP="005D3B59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b/>
          <w:sz w:val="26"/>
          <w:szCs w:val="26"/>
        </w:rPr>
        <w:t xml:space="preserve">Содержания курса внеурочной деятельности 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1. Введение. История возникновения и становления борьбы карате.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Сам термин карате возник сравнительно недавно, впервые его начали употреблять, в том виде, в каком он сейчас читается, в начале прошлого века, а официально он был принят в 1936 г. на о. Окинава (Япония).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2. Общеразвивающие упражнения.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Разнообразные растяжки повышают гибкость мышц и увеличивают подвижность суставов; развивается сила основных мышечных групп и снижается риск получения травм, что позволяет учащимся постепенно переходить к изучению все более сложных движений.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ПРАКТИКА: Разминка конечностей, ходьба по кругу в колоне, на носках, пятках, в полуприсяде; бег по кругу, передвижение правым и левым боком вперед, движение спиной вперед, бег с ускорением; круговые и маховые движения руками и ногами, круговые и наклонные движения туловищем и головой; упражнения на гибкость, растяжку и формирование правильной осанки, кувырки вперед и назад. Отжимание на кулаках, приседание с выпрыгиванием, пресс, челночный бег, прыжки в длину с места, 6-минутный бег, подтягивание из виса.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3. Стойки и положения в карате.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В карате термин стойка (дати) означает положение нижней части тела, бедер и ног, которые буквально несут верхнюю часть тела. Таким образом, качество выполняемых приемов зависит от оптимально принятой формы. Это важно при выполнении приема.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ПРАКТИКА: Правильная стойка, устойчивое равновесие и гармонично скоординированная работа всех частей тела являются основой успешного выполнения любого приема. Действия ступней, ног, рук, кистей рук должны хорошо контролироваться и все части тела работать синхронно. Только соблюдение этих требований позволяет проводить приемы быстро и мощно.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4. Техника атак (семэ).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Атакующие действия руками, локтями бывают двух видов проникающий прямой удар (цуки) и удар рукой (учи). В  удары ногами (гери) так же важны, как и техника рук; фактически удар ногой имеет большую силу, чем удар кулаком.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ПРАКТИКА: Удары руками: когда противник находиться перед вами, рука выпрямляется и удар наносится по цели суставами кулака. Предплечье вращается внутрь в момент нанесения удара. При ударе ногой у вас должно быть ощущение, что вы вкладываете в него весь вес вашего тела. Максимально используете бедра в ударе, но быстро отводите бьющую ногу назад, принимая нужную стойку для следующего приема, иначе противник может захватить вашу ногу.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5. Техника защиты (укэ).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lastRenderedPageBreak/>
        <w:t>ТЕОРИЯ: отличается от бокса и других видов единоборств своими приемами защиты. В существует много блоков против удара ногами, в которых применяются как ноги, так и руки. В этом отношении уникально.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ПРАКТИКА: Достижение мастерства в данных аспектах необходимо. Для овладения эффективной техникой блока нужно совершенствовать следующее: направление силы; вращение предплечья и чувства ритма; работу бедра; положение локтя; недостатки проноса; блок-атака.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6. Основные приемы (кихон).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Передвижение в стойках с выполнением техники ударов и блоков. У каждого разряда (кю) своя техника выполнения. Занимаясь кихон (базовой техникой), ученик овладеет азами. Многократными повторами шлифуется техника исполнения и развивается специфическая молниеносная реакция.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ПРАКТИКА: Кихон является важнейшим аспектом обучения. Задача базовой техники - научить принципам распределения силы и тактики, а малейшие отклонения от формы кихон ведут к тому, что эти принципы ускользают. Кихон не только форма исполнения базовой техники, но и пониманием того, что в этой технике заложено, а также использование этого на практике.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7. Формальные упражнения (ката).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Ката предполагает условный поединок с несколькими противниками, существующими лишь в воображении ученика и наблюдателя. Цель данного упражнения – создание системы круговой обороны при помощи серии определенных приемов защиты и нападения.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ПРАКТИКА: Основные положения: 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1. Каждая ката имеет определенное количество движений. Они должны выполняться в правильной последовательности.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2. Ката имеют различный рисунок (схему передвижений). 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3. Для динамичного выполнения ката следует помнить и соблюдать три правила: правильное применение силы, скорость движения, расслабление и напряжение тела.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5. В начале и в конце ката делается поклон, неотъемлемая часть ката. Выполняя несколько ката подряд, поклон делается в начале первого ката и в конце последнего.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8. Работа с партнерами, схватка (кумитэ).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В кумитэ начинающий спортсмен учится правильно и своевременно выполнять технические приемы. Только на этом этапе хорошо отработанные приемы становятся реально применимыми на практике. Дальнейшее совершенствование техники идет рука об руку с овладением работой с партнерами. При повышении разряда (кю) уровень техники усложняется.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ПРАКТИКА: два человека встречаются лицом к лицу и демонстрируют приемы. Таким образом, кумитэ можно рассматривать как практическое использование основных приемов, изученных в ката, в некотором роде спарринг. Существует три вида кумитэ: базовое кумитэ (основные приемы с учетом индивидуальных способностей), иппон кумитэ (атакующие и оборонительные действия, технику передвижения и понимание) и дзию кумитэ (партнерам разрешается свободно </w:t>
      </w:r>
      <w:r w:rsidRPr="005D3B59">
        <w:rPr>
          <w:rFonts w:ascii="Times New Roman" w:hAnsi="Times New Roman"/>
          <w:sz w:val="26"/>
          <w:szCs w:val="26"/>
        </w:rPr>
        <w:lastRenderedPageBreak/>
        <w:t>использовать их духовные и физические силы, но с условием строгого контроля ударов руками и ногами).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9. Упражнения на снарядах, грушах и лапах.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В тренировочной практике боевых искусств используется самые разнообразные снаряды. У каждого из его видов свое назначение и функции. Перчатки для отработки точных ударов (нанося удары руками и ногами по перчаткам, спортсмен отрабатывает их точность и мощь); ручные мишени (современные ручные мишени подобны по форме своим предшественницам и бывают одинарными  или двойными, благодаря своей гибкости они очень удобны для тренировки скорости и ловкости, особенно при выполнении хлестких ударов); тяжелые груши (на тяжелых грушах тренируют силу и мощь, выполнения всех линейных и угловых техник); подвижные груши (бывают односторонним или двухсторонним креплением, применяют для развития ритма, реакции и ловкости при отработке выполнения техник рук и ног); макивара (специальный станок, с помощью которого спортсмены добиваются затвердения бьющих поверхностей ладоней и ступней, локтей и предплечий); отягощения (силовые тренировки можно разделить на два типа – поднятие тяжестей и занятия с отягощениями, к поднятию тяжестей относятся все виды работ с гантелями, штангами и на силовых тренажерах, с отягощениями спортсмены надевают грузы на определенные части тела для развития силы соответствующих мышц); скакалки (регулярные занятия со скакалкой развивают выносливость, чувство времени и координацию движений); видеозапись (использование видеозаписи является эффективным вспомогательным средством для изучения новых техник и совершенствование сложных движений).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10. Тактика (хэйхо)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Тактика  – искусство применения технических средств с учетом индивидуальных технико-тактических, морально-волевых и физических воздействий в бою по стилю и манере противника. В тактике каратиста проявляется не только уровень его техники, физической и психологической подготовки, но и главные черты его характера.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Тема 11. Психологическая подготовка</w:t>
      </w:r>
    </w:p>
    <w:p w:rsidR="008103D9" w:rsidRPr="005D3B59" w:rsidRDefault="008103D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ТЕОРИЯ: Психологическая подготовка спортсмена предусматривает воспитание у него настойчивости, целеустремленности, смелости, решительности, силы воли, самообладания, активности и других положительных качеств.</w:t>
      </w:r>
    </w:p>
    <w:p w:rsidR="008103D9" w:rsidRPr="005D3B59" w:rsidRDefault="008103D9" w:rsidP="005D3B59">
      <w:pPr>
        <w:pStyle w:val="a4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5D3B59">
        <w:rPr>
          <w:b/>
          <w:sz w:val="26"/>
          <w:szCs w:val="26"/>
        </w:rPr>
        <w:t>Формы организации внеурочной деятельности – спортивная секция</w:t>
      </w:r>
      <w:r w:rsidRPr="005D3B59">
        <w:rPr>
          <w:sz w:val="26"/>
          <w:szCs w:val="26"/>
        </w:rPr>
        <w:t xml:space="preserve"> - форма объединения детей для занятия физической культурой и спортом. Результат - проявление у детей техники спортивного мастерства.</w:t>
      </w:r>
    </w:p>
    <w:p w:rsidR="00D265CD" w:rsidRPr="005D3B59" w:rsidRDefault="008103D9" w:rsidP="005D3B5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3B59">
        <w:rPr>
          <w:b/>
          <w:sz w:val="26"/>
          <w:szCs w:val="26"/>
        </w:rPr>
        <w:t>Виды деятельности</w:t>
      </w:r>
      <w:r w:rsidRPr="005D3B59">
        <w:rPr>
          <w:sz w:val="26"/>
          <w:szCs w:val="26"/>
        </w:rPr>
        <w:t xml:space="preserve"> </w:t>
      </w:r>
      <w:r w:rsidRPr="005D3B59">
        <w:rPr>
          <w:b/>
          <w:sz w:val="26"/>
          <w:szCs w:val="26"/>
        </w:rPr>
        <w:t>внеурочной деятельности</w:t>
      </w:r>
      <w:r w:rsidRPr="005D3B59">
        <w:rPr>
          <w:sz w:val="26"/>
          <w:szCs w:val="26"/>
        </w:rPr>
        <w:t>: тренировки, соревнования, показательные выступления, спортивно-оздоровительная деятельность.</w:t>
      </w:r>
    </w:p>
    <w:p w:rsidR="00D265CD" w:rsidRPr="005D3B59" w:rsidRDefault="00FC64BC" w:rsidP="005D3B59">
      <w:pPr>
        <w:tabs>
          <w:tab w:val="num" w:pos="851"/>
        </w:tabs>
        <w:spacing w:after="0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 </w:t>
      </w:r>
      <w:r w:rsidRPr="005D3B59">
        <w:rPr>
          <w:rFonts w:ascii="Times New Roman" w:hAnsi="Times New Roman"/>
          <w:b/>
          <w:sz w:val="26"/>
          <w:szCs w:val="26"/>
        </w:rPr>
        <w:t xml:space="preserve">Планируемые </w:t>
      </w:r>
      <w:r w:rsidR="00BF56E9" w:rsidRPr="005D3B59">
        <w:rPr>
          <w:rFonts w:ascii="Times New Roman" w:hAnsi="Times New Roman"/>
          <w:b/>
          <w:sz w:val="26"/>
          <w:szCs w:val="26"/>
        </w:rPr>
        <w:t>результаты освоения</w:t>
      </w:r>
      <w:r w:rsidR="00D265CD" w:rsidRPr="005D3B59">
        <w:rPr>
          <w:rFonts w:ascii="Times New Roman" w:hAnsi="Times New Roman"/>
          <w:b/>
          <w:sz w:val="26"/>
          <w:szCs w:val="26"/>
        </w:rPr>
        <w:t xml:space="preserve"> курса внеурочной деятельности</w:t>
      </w:r>
      <w:r w:rsidR="0023451F" w:rsidRPr="005D3B59">
        <w:rPr>
          <w:rFonts w:ascii="Times New Roman" w:hAnsi="Times New Roman"/>
          <w:b/>
          <w:sz w:val="26"/>
          <w:szCs w:val="26"/>
        </w:rPr>
        <w:t xml:space="preserve"> «Карате-киокусинкай</w:t>
      </w:r>
      <w:r w:rsidR="006C7450" w:rsidRPr="005D3B59">
        <w:rPr>
          <w:rFonts w:ascii="Times New Roman" w:hAnsi="Times New Roman"/>
          <w:b/>
          <w:sz w:val="26"/>
          <w:szCs w:val="26"/>
        </w:rPr>
        <w:t>»</w:t>
      </w:r>
    </w:p>
    <w:p w:rsidR="00CB08B6" w:rsidRPr="005D3B59" w:rsidRDefault="00CB08B6" w:rsidP="005D3B59">
      <w:pPr>
        <w:tabs>
          <w:tab w:val="num" w:pos="851"/>
        </w:tabs>
        <w:spacing w:after="0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p w:rsidR="00D265CD" w:rsidRPr="005D3B59" w:rsidRDefault="00B37EDA" w:rsidP="005D3B5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b/>
          <w:sz w:val="26"/>
          <w:szCs w:val="26"/>
        </w:rPr>
        <w:t>Метапредметные результаты</w:t>
      </w:r>
      <w:r w:rsidR="00A25C51" w:rsidRPr="005D3B59">
        <w:rPr>
          <w:rFonts w:ascii="Times New Roman" w:hAnsi="Times New Roman"/>
          <w:b/>
          <w:sz w:val="26"/>
          <w:szCs w:val="26"/>
        </w:rPr>
        <w:t>: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lastRenderedPageBreak/>
        <w:t>Регулятивные УУД: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Работая по плану, сверять свои действия с целью и, при необходимости, исправлять ошибки самостоятельно.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Познавательные УУД: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Строить логическое рассуждение, включающее установление причинно-следственных связей. 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5D3B59">
        <w:rPr>
          <w:rFonts w:ascii="Times New Roman" w:hAnsi="Times New Roman"/>
          <w:sz w:val="26"/>
          <w:szCs w:val="26"/>
          <w:u w:val="single"/>
        </w:rPr>
        <w:t>Коммуникативные УУД: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Отстаивая свою точку зрения, приводить аргументы, подтверждая их фактами. 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Уметь взглянуть на ситуацию с иной позиции и договариваться с людьми иных позиций.</w:t>
      </w: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265CD" w:rsidRPr="005D3B59" w:rsidRDefault="00D265CD" w:rsidP="005D3B5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E64548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 ф</w:t>
      </w:r>
      <w:r w:rsidR="00D265CD" w:rsidRPr="005D3B59">
        <w:rPr>
          <w:rFonts w:ascii="Times New Roman" w:hAnsi="Times New Roman"/>
          <w:sz w:val="26"/>
          <w:szCs w:val="26"/>
        </w:rPr>
        <w:t xml:space="preserve">ормирование стойкого интереса к занятиям спорта в целом и </w:t>
      </w:r>
      <w:r w:rsidR="005B106D" w:rsidRPr="005D3B59">
        <w:rPr>
          <w:rFonts w:ascii="Times New Roman" w:hAnsi="Times New Roman"/>
          <w:sz w:val="26"/>
          <w:szCs w:val="26"/>
        </w:rPr>
        <w:t>в</w:t>
      </w:r>
      <w:r w:rsidR="00D265CD" w:rsidRPr="005D3B59">
        <w:rPr>
          <w:rFonts w:ascii="Times New Roman" w:hAnsi="Times New Roman"/>
          <w:sz w:val="26"/>
          <w:szCs w:val="26"/>
        </w:rPr>
        <w:t xml:space="preserve"> частности; </w:t>
      </w:r>
      <w:r w:rsidRPr="005D3B59">
        <w:rPr>
          <w:rFonts w:ascii="Times New Roman" w:hAnsi="Times New Roman"/>
          <w:sz w:val="26"/>
          <w:szCs w:val="26"/>
        </w:rPr>
        <w:t xml:space="preserve">- </w:t>
      </w:r>
      <w:r w:rsidR="00D265CD" w:rsidRPr="005D3B59">
        <w:rPr>
          <w:rFonts w:ascii="Times New Roman" w:hAnsi="Times New Roman"/>
          <w:sz w:val="26"/>
          <w:szCs w:val="26"/>
        </w:rPr>
        <w:t xml:space="preserve">воспитание трудолюбия, целеустремленности, организованности детей; </w:t>
      </w:r>
    </w:p>
    <w:p w:rsidR="00D265CD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-ф</w:t>
      </w:r>
      <w:r w:rsidR="00D265CD" w:rsidRPr="005D3B59">
        <w:rPr>
          <w:rFonts w:ascii="Times New Roman" w:hAnsi="Times New Roman"/>
          <w:sz w:val="26"/>
          <w:szCs w:val="26"/>
        </w:rPr>
        <w:t xml:space="preserve">ормирование правильной ценностной ориентации в образе жизни; </w:t>
      </w:r>
    </w:p>
    <w:p w:rsidR="00E64548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</w:t>
      </w:r>
      <w:r w:rsidR="00D265CD" w:rsidRPr="005D3B59">
        <w:rPr>
          <w:rFonts w:ascii="Times New Roman" w:hAnsi="Times New Roman"/>
          <w:sz w:val="26"/>
          <w:szCs w:val="26"/>
        </w:rPr>
        <w:t xml:space="preserve">укрепление здоровья и гармоничное развитие всех органов и систем организма детей; </w:t>
      </w:r>
      <w:r w:rsidRPr="005D3B59">
        <w:rPr>
          <w:rFonts w:ascii="Times New Roman" w:hAnsi="Times New Roman"/>
          <w:sz w:val="26"/>
          <w:szCs w:val="26"/>
        </w:rPr>
        <w:t xml:space="preserve">- </w:t>
      </w:r>
      <w:r w:rsidR="00D265CD" w:rsidRPr="005D3B59">
        <w:rPr>
          <w:rFonts w:ascii="Times New Roman" w:hAnsi="Times New Roman"/>
          <w:sz w:val="26"/>
          <w:szCs w:val="26"/>
        </w:rPr>
        <w:t xml:space="preserve">формирование стойкого интереса к занятиям спорта вообще; </w:t>
      </w:r>
    </w:p>
    <w:p w:rsidR="00E64548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</w:t>
      </w:r>
      <w:r w:rsidR="00D265CD" w:rsidRPr="005D3B59">
        <w:rPr>
          <w:rFonts w:ascii="Times New Roman" w:hAnsi="Times New Roman"/>
          <w:sz w:val="26"/>
          <w:szCs w:val="26"/>
        </w:rPr>
        <w:t xml:space="preserve">овладение основами техники выполнения обширного комплекса физических упражнений и освоение техники подвижных игр; </w:t>
      </w:r>
    </w:p>
    <w:p w:rsidR="00E64548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</w:t>
      </w:r>
      <w:r w:rsidR="00D265CD" w:rsidRPr="005D3B59">
        <w:rPr>
          <w:rFonts w:ascii="Times New Roman" w:hAnsi="Times New Roman"/>
          <w:sz w:val="26"/>
          <w:szCs w:val="26"/>
        </w:rPr>
        <w:t xml:space="preserve">воспитания трудолюбия; </w:t>
      </w:r>
    </w:p>
    <w:p w:rsidR="00E64548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</w:t>
      </w:r>
      <w:r w:rsidR="00D265CD" w:rsidRPr="005D3B59">
        <w:rPr>
          <w:rFonts w:ascii="Times New Roman" w:hAnsi="Times New Roman"/>
          <w:sz w:val="26"/>
          <w:szCs w:val="26"/>
        </w:rPr>
        <w:t xml:space="preserve">развитие и совершенствование физических качеств; </w:t>
      </w:r>
    </w:p>
    <w:p w:rsidR="00D265CD" w:rsidRPr="005D3B59" w:rsidRDefault="00E64548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>-</w:t>
      </w:r>
      <w:r w:rsidR="00D265CD" w:rsidRPr="005D3B59">
        <w:rPr>
          <w:rFonts w:ascii="Times New Roman" w:hAnsi="Times New Roman"/>
          <w:sz w:val="26"/>
          <w:szCs w:val="26"/>
        </w:rPr>
        <w:t>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деятельности.</w:t>
      </w:r>
    </w:p>
    <w:p w:rsidR="00D265CD" w:rsidRDefault="00D265CD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3B59" w:rsidRDefault="005D3B5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3B59" w:rsidRDefault="005D3B5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3B59" w:rsidRPr="005D3B59" w:rsidRDefault="005D3B59" w:rsidP="005D3B59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44D33" w:rsidRPr="005D3B59" w:rsidRDefault="000E5D0F" w:rsidP="005D3B59">
      <w:pPr>
        <w:widowControl w:val="0"/>
        <w:spacing w:after="0"/>
        <w:ind w:right="-31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lastRenderedPageBreak/>
        <w:t>Тематическое планирование</w:t>
      </w:r>
      <w:r w:rsidR="0023451F" w:rsidRPr="005D3B59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курса внеурочной деятельности </w:t>
      </w:r>
    </w:p>
    <w:p w:rsidR="00CB08B6" w:rsidRPr="005D3B59" w:rsidRDefault="0023451F" w:rsidP="005D3B59">
      <w:pPr>
        <w:widowControl w:val="0"/>
        <w:spacing w:after="0"/>
        <w:ind w:left="360" w:right="-31"/>
        <w:jc w:val="center"/>
        <w:rPr>
          <w:rFonts w:ascii="Times New Roman" w:hAnsi="Times New Roman"/>
          <w:b/>
          <w:sz w:val="26"/>
          <w:szCs w:val="26"/>
        </w:rPr>
      </w:pPr>
      <w:r w:rsidRPr="005D3B59">
        <w:rPr>
          <w:rFonts w:ascii="Times New Roman" w:hAnsi="Times New Roman"/>
          <w:b/>
          <w:sz w:val="26"/>
          <w:szCs w:val="26"/>
        </w:rPr>
        <w:t>«Карате-киокусинкай</w:t>
      </w:r>
      <w:r w:rsidR="00E44D33" w:rsidRPr="005D3B59">
        <w:rPr>
          <w:rFonts w:ascii="Times New Roman" w:hAnsi="Times New Roman"/>
          <w:b/>
          <w:sz w:val="26"/>
          <w:szCs w:val="26"/>
        </w:rPr>
        <w:t>»</w:t>
      </w:r>
    </w:p>
    <w:p w:rsidR="00A25C51" w:rsidRPr="005D3B59" w:rsidRDefault="00A25C51" w:rsidP="005D3B59">
      <w:pPr>
        <w:widowControl w:val="0"/>
        <w:spacing w:after="0"/>
        <w:ind w:left="360" w:right="-31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3972"/>
        <w:gridCol w:w="1692"/>
        <w:gridCol w:w="2758"/>
      </w:tblGrid>
      <w:tr w:rsidR="00F96E04" w:rsidRPr="005D3B59" w:rsidTr="00F96E04">
        <w:tc>
          <w:tcPr>
            <w:tcW w:w="814" w:type="dxa"/>
          </w:tcPr>
          <w:p w:rsidR="00F96E04" w:rsidRPr="005D3B59" w:rsidRDefault="00F96E04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2" w:type="dxa"/>
          </w:tcPr>
          <w:p w:rsidR="00F96E04" w:rsidRPr="005D3B59" w:rsidRDefault="00F96E04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Наименование темы</w:t>
            </w:r>
          </w:p>
        </w:tc>
        <w:tc>
          <w:tcPr>
            <w:tcW w:w="1692" w:type="dxa"/>
          </w:tcPr>
          <w:p w:rsidR="00F96E04" w:rsidRPr="005D3B59" w:rsidRDefault="00F96E04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2758" w:type="dxa"/>
          </w:tcPr>
          <w:p w:rsidR="00F96E04" w:rsidRPr="005D3B59" w:rsidRDefault="00F96E04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ЦОС</w:t>
            </w:r>
          </w:p>
        </w:tc>
      </w:tr>
      <w:tr w:rsidR="005D3B59" w:rsidRPr="005D3B59" w:rsidTr="005D3B59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1.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Введение.</w:t>
            </w: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 xml:space="preserve"> История возникновения и становления борьбы.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2 часа</w:t>
            </w:r>
          </w:p>
        </w:tc>
        <w:tc>
          <w:tcPr>
            <w:tcW w:w="2758" w:type="dxa"/>
            <w:vMerge w:val="restart"/>
            <w:vAlign w:val="center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" w:history="1">
              <w:r w:rsidRPr="005D3B59">
                <w:rPr>
                  <w:rStyle w:val="ae"/>
                  <w:rFonts w:ascii="Times New Roman" w:eastAsia="Times New Roman" w:hAnsi="Times New Roman"/>
                  <w:sz w:val="26"/>
                  <w:szCs w:val="26"/>
                </w:rPr>
                <w:t>http://www.fizkult-ura.ru</w:t>
              </w:r>
            </w:hyperlink>
          </w:p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hyperlink r:id="rId9" w:history="1">
              <w:r w:rsidRPr="005D3B59">
                <w:rPr>
                  <w:rStyle w:val="ae"/>
                  <w:rFonts w:ascii="Times New Roman" w:eastAsia="Times New Roman" w:hAnsi="Times New Roman"/>
                  <w:kern w:val="44"/>
                  <w:sz w:val="26"/>
                  <w:szCs w:val="26"/>
                </w:rPr>
                <w:t>http://videouroki.net</w:t>
              </w:r>
            </w:hyperlink>
          </w:p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hyperlink r:id="rId10" w:history="1">
              <w:r w:rsidRPr="005D3B59">
                <w:rPr>
                  <w:rStyle w:val="ae"/>
                  <w:rFonts w:ascii="Times New Roman" w:eastAsia="Times New Roman" w:hAnsi="Times New Roman"/>
                  <w:kern w:val="44"/>
                  <w:sz w:val="26"/>
                  <w:szCs w:val="26"/>
                </w:rPr>
                <w:t>http://www.openclass.ru</w:t>
              </w:r>
            </w:hyperlink>
          </w:p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1" w:history="1">
              <w:r w:rsidRPr="005D3B59">
                <w:rPr>
                  <w:rStyle w:val="ae"/>
                  <w:rFonts w:ascii="Times New Roman" w:eastAsia="Times New Roman" w:hAnsi="Times New Roman"/>
                  <w:kern w:val="44"/>
                  <w:sz w:val="26"/>
                  <w:szCs w:val="26"/>
                </w:rPr>
                <w:t>http://www.it-n.ru/communities</w:t>
              </w:r>
            </w:hyperlink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widowControl w:val="0"/>
              <w:spacing w:line="276" w:lineRule="auto"/>
              <w:ind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D3B59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2.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Общеразвивающие упражнения.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20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3.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Стойки и положения.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16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4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Техника атак </w:t>
            </w:r>
            <w:r w:rsidRPr="005D3B5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(семэ).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20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5.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Техника защиты </w:t>
            </w:r>
            <w:r w:rsidRPr="005D3B5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(укэ).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20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6.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Основные приемы</w:t>
            </w:r>
            <w:r w:rsidRPr="005D3B5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 (кихон)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20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7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Формальные упражнения </w:t>
            </w:r>
            <w:r w:rsidRPr="005D3B5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(ката)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18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8.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Работа с партнерами, схватка </w:t>
            </w:r>
            <w:r w:rsidRPr="005D3B5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(кумитэ).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18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9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.Упражнения на снарядах, грушах и лапах.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15 часа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34" w:right="142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10.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</w:t>
            </w: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 xml:space="preserve">Тактика </w:t>
            </w:r>
            <w:r w:rsidRPr="005D3B5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(хэйхо).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14 часов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B59" w:rsidRPr="005D3B59" w:rsidTr="00F96E04">
        <w:tc>
          <w:tcPr>
            <w:tcW w:w="814" w:type="dxa"/>
          </w:tcPr>
          <w:p w:rsidR="005D3B59" w:rsidRPr="005D3B59" w:rsidRDefault="005D3B59" w:rsidP="005D3B59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2" w:type="dxa"/>
            <w:vAlign w:val="center"/>
          </w:tcPr>
          <w:p w:rsidR="005D3B59" w:rsidRPr="005D3B59" w:rsidRDefault="005D3B59" w:rsidP="005D3B59">
            <w:pPr>
              <w:spacing w:line="276" w:lineRule="auto"/>
              <w:ind w:left="34" w:right="142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11</w:t>
            </w:r>
            <w:r w:rsidRPr="005D3B5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</w:t>
            </w: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 xml:space="preserve">Психологическая подготовка. </w:t>
            </w:r>
          </w:p>
        </w:tc>
        <w:tc>
          <w:tcPr>
            <w:tcW w:w="1692" w:type="dxa"/>
          </w:tcPr>
          <w:p w:rsidR="005D3B59" w:rsidRPr="005D3B59" w:rsidRDefault="005D3B59" w:rsidP="005D3B59">
            <w:pPr>
              <w:pStyle w:val="a3"/>
              <w:widowControl w:val="0"/>
              <w:spacing w:line="276" w:lineRule="auto"/>
              <w:ind w:left="0" w:right="-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3B59">
              <w:rPr>
                <w:rFonts w:ascii="Times New Roman" w:eastAsia="Times New Roman" w:hAnsi="Times New Roman"/>
                <w:sz w:val="26"/>
                <w:szCs w:val="26"/>
              </w:rPr>
              <w:t>4 часа</w:t>
            </w:r>
          </w:p>
        </w:tc>
        <w:tc>
          <w:tcPr>
            <w:tcW w:w="2758" w:type="dxa"/>
            <w:vMerge/>
          </w:tcPr>
          <w:p w:rsidR="005D3B59" w:rsidRPr="005D3B59" w:rsidRDefault="005D3B59" w:rsidP="005D3B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D33" w:rsidRPr="005D3B59" w:rsidRDefault="00B37EDA" w:rsidP="005D3B59">
      <w:pPr>
        <w:widowControl w:val="0"/>
        <w:spacing w:after="0"/>
        <w:ind w:right="-1"/>
        <w:jc w:val="right"/>
        <w:rPr>
          <w:rFonts w:ascii="Times New Roman" w:hAnsi="Times New Roman"/>
          <w:sz w:val="26"/>
          <w:szCs w:val="26"/>
        </w:rPr>
      </w:pPr>
      <w:r w:rsidRPr="005D3B59">
        <w:rPr>
          <w:rFonts w:ascii="Times New Roman" w:hAnsi="Times New Roman"/>
          <w:sz w:val="26"/>
          <w:szCs w:val="26"/>
        </w:rPr>
        <w:t xml:space="preserve">  </w:t>
      </w:r>
    </w:p>
    <w:p w:rsidR="00E44D33" w:rsidRPr="005D3B59" w:rsidRDefault="00E44D33" w:rsidP="005D3B59">
      <w:pPr>
        <w:widowControl w:val="0"/>
        <w:spacing w:after="0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5D3B59" w:rsidRDefault="00A65B2E" w:rsidP="005D3B59">
      <w:pPr>
        <w:widowControl w:val="0"/>
        <w:spacing w:after="0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5D3B59" w:rsidRDefault="00A65B2E" w:rsidP="005D3B59">
      <w:pPr>
        <w:widowControl w:val="0"/>
        <w:spacing w:after="0"/>
        <w:ind w:right="-1"/>
        <w:rPr>
          <w:rFonts w:ascii="Times New Roman" w:hAnsi="Times New Roman"/>
          <w:sz w:val="26"/>
          <w:szCs w:val="26"/>
        </w:rPr>
      </w:pPr>
    </w:p>
    <w:sectPr w:rsidR="00A65B2E" w:rsidRPr="005D3B59" w:rsidSect="00CB721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67" w:rsidRDefault="002D3E67" w:rsidP="00246CB4">
      <w:pPr>
        <w:spacing w:after="0" w:line="240" w:lineRule="auto"/>
      </w:pPr>
      <w:r>
        <w:separator/>
      </w:r>
    </w:p>
  </w:endnote>
  <w:endnote w:type="continuationSeparator" w:id="0">
    <w:p w:rsidR="002D3E67" w:rsidRDefault="002D3E67" w:rsidP="0024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96738"/>
      <w:docPartObj>
        <w:docPartGallery w:val="Page Numbers (Bottom of Page)"/>
        <w:docPartUnique/>
      </w:docPartObj>
    </w:sdtPr>
    <w:sdtContent>
      <w:p w:rsidR="00F96E04" w:rsidRDefault="00F96E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59">
          <w:rPr>
            <w:noProof/>
          </w:rPr>
          <w:t>7</w:t>
        </w:r>
        <w:r>
          <w:fldChar w:fldCharType="end"/>
        </w:r>
      </w:p>
    </w:sdtContent>
  </w:sdt>
  <w:p w:rsidR="00F96E04" w:rsidRDefault="00F96E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67" w:rsidRDefault="002D3E67" w:rsidP="00246CB4">
      <w:pPr>
        <w:spacing w:after="0" w:line="240" w:lineRule="auto"/>
      </w:pPr>
      <w:r>
        <w:separator/>
      </w:r>
    </w:p>
  </w:footnote>
  <w:footnote w:type="continuationSeparator" w:id="0">
    <w:p w:rsidR="002D3E67" w:rsidRDefault="002D3E67" w:rsidP="0024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75"/>
    <w:multiLevelType w:val="hybridMultilevel"/>
    <w:tmpl w:val="7AF4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B4219D"/>
    <w:multiLevelType w:val="hybridMultilevel"/>
    <w:tmpl w:val="7F04195A"/>
    <w:lvl w:ilvl="0" w:tplc="EC88CFA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ABE00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C18042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15A23A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AA0686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94F5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3EA10F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FA4C1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FECAD9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EE73A60"/>
    <w:multiLevelType w:val="multilevel"/>
    <w:tmpl w:val="6A2C75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6C085A"/>
    <w:multiLevelType w:val="hybridMultilevel"/>
    <w:tmpl w:val="911C8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7565BF0">
      <w:start w:val="4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20123"/>
    <w:multiLevelType w:val="hybridMultilevel"/>
    <w:tmpl w:val="873C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E59"/>
    <w:multiLevelType w:val="hybridMultilevel"/>
    <w:tmpl w:val="EFD8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5D6"/>
    <w:multiLevelType w:val="hybridMultilevel"/>
    <w:tmpl w:val="9E1AF466"/>
    <w:lvl w:ilvl="0" w:tplc="0062E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7E4458C3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0A"/>
    <w:rsid w:val="00017BEF"/>
    <w:rsid w:val="00025D7B"/>
    <w:rsid w:val="00084269"/>
    <w:rsid w:val="00086CC7"/>
    <w:rsid w:val="000E3BBB"/>
    <w:rsid w:val="000E5D0F"/>
    <w:rsid w:val="00100C68"/>
    <w:rsid w:val="001252A1"/>
    <w:rsid w:val="00126F94"/>
    <w:rsid w:val="00170893"/>
    <w:rsid w:val="001B3641"/>
    <w:rsid w:val="001B4599"/>
    <w:rsid w:val="002208C5"/>
    <w:rsid w:val="0023451F"/>
    <w:rsid w:val="00246CB4"/>
    <w:rsid w:val="00261E72"/>
    <w:rsid w:val="002723D2"/>
    <w:rsid w:val="002869F8"/>
    <w:rsid w:val="00292203"/>
    <w:rsid w:val="00296DCE"/>
    <w:rsid w:val="002A0957"/>
    <w:rsid w:val="002A39FB"/>
    <w:rsid w:val="002D3E67"/>
    <w:rsid w:val="003173F9"/>
    <w:rsid w:val="00353150"/>
    <w:rsid w:val="00367438"/>
    <w:rsid w:val="003D74B8"/>
    <w:rsid w:val="00411970"/>
    <w:rsid w:val="0043597F"/>
    <w:rsid w:val="00440D89"/>
    <w:rsid w:val="00440E9C"/>
    <w:rsid w:val="004671B7"/>
    <w:rsid w:val="0047138E"/>
    <w:rsid w:val="0049259F"/>
    <w:rsid w:val="004C28D8"/>
    <w:rsid w:val="005102EA"/>
    <w:rsid w:val="00560F68"/>
    <w:rsid w:val="005831B7"/>
    <w:rsid w:val="005B106D"/>
    <w:rsid w:val="005D3B59"/>
    <w:rsid w:val="00607B44"/>
    <w:rsid w:val="00692D01"/>
    <w:rsid w:val="006A1572"/>
    <w:rsid w:val="006C7450"/>
    <w:rsid w:val="006E5134"/>
    <w:rsid w:val="0078609D"/>
    <w:rsid w:val="007A03B8"/>
    <w:rsid w:val="007E69C0"/>
    <w:rsid w:val="008041FD"/>
    <w:rsid w:val="008103D9"/>
    <w:rsid w:val="008638A7"/>
    <w:rsid w:val="008654ED"/>
    <w:rsid w:val="008C56FE"/>
    <w:rsid w:val="008D691C"/>
    <w:rsid w:val="008E2F35"/>
    <w:rsid w:val="00905D39"/>
    <w:rsid w:val="00944D46"/>
    <w:rsid w:val="009543D1"/>
    <w:rsid w:val="00957471"/>
    <w:rsid w:val="00974A4E"/>
    <w:rsid w:val="009D59DD"/>
    <w:rsid w:val="009F35E4"/>
    <w:rsid w:val="00A25C51"/>
    <w:rsid w:val="00A379E6"/>
    <w:rsid w:val="00A65B2E"/>
    <w:rsid w:val="00A661B0"/>
    <w:rsid w:val="00A80CE2"/>
    <w:rsid w:val="00AB7B2F"/>
    <w:rsid w:val="00AF6563"/>
    <w:rsid w:val="00B01418"/>
    <w:rsid w:val="00B125A9"/>
    <w:rsid w:val="00B37EDA"/>
    <w:rsid w:val="00B43A6E"/>
    <w:rsid w:val="00B55BCD"/>
    <w:rsid w:val="00B723D1"/>
    <w:rsid w:val="00B83CA8"/>
    <w:rsid w:val="00B84959"/>
    <w:rsid w:val="00BF56E9"/>
    <w:rsid w:val="00C0685F"/>
    <w:rsid w:val="00C226A8"/>
    <w:rsid w:val="00C36742"/>
    <w:rsid w:val="00C75902"/>
    <w:rsid w:val="00CB08B6"/>
    <w:rsid w:val="00CB7213"/>
    <w:rsid w:val="00CC6F96"/>
    <w:rsid w:val="00CF199A"/>
    <w:rsid w:val="00D24AE7"/>
    <w:rsid w:val="00D24CAD"/>
    <w:rsid w:val="00D265CD"/>
    <w:rsid w:val="00D26F39"/>
    <w:rsid w:val="00D7370A"/>
    <w:rsid w:val="00DA6F51"/>
    <w:rsid w:val="00DD1ADD"/>
    <w:rsid w:val="00DF618C"/>
    <w:rsid w:val="00E1682B"/>
    <w:rsid w:val="00E16A19"/>
    <w:rsid w:val="00E2130B"/>
    <w:rsid w:val="00E44D33"/>
    <w:rsid w:val="00E574C7"/>
    <w:rsid w:val="00E64548"/>
    <w:rsid w:val="00EA080C"/>
    <w:rsid w:val="00EA459D"/>
    <w:rsid w:val="00EA49BD"/>
    <w:rsid w:val="00EA7680"/>
    <w:rsid w:val="00EC50E0"/>
    <w:rsid w:val="00EC5823"/>
    <w:rsid w:val="00F45DC5"/>
    <w:rsid w:val="00F50035"/>
    <w:rsid w:val="00F76F1A"/>
    <w:rsid w:val="00F96E04"/>
    <w:rsid w:val="00FA3231"/>
    <w:rsid w:val="00FB53F7"/>
    <w:rsid w:val="00FC64BC"/>
    <w:rsid w:val="00FC6F9F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F545"/>
  <w15:docId w15:val="{788CA0F1-36F2-49ED-B5E8-CFF986E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B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08B6"/>
    <w:pPr>
      <w:ind w:left="720"/>
      <w:contextualSpacing/>
    </w:pPr>
  </w:style>
  <w:style w:type="paragraph" w:styleId="a3">
    <w:name w:val="List Paragraph"/>
    <w:basedOn w:val="a"/>
    <w:uiPriority w:val="34"/>
    <w:qFormat/>
    <w:rsid w:val="00CB0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CB721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CB721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rsid w:val="00CB7213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table" w:styleId="a7">
    <w:name w:val="Table Grid"/>
    <w:basedOn w:val="a1"/>
    <w:uiPriority w:val="59"/>
    <w:rsid w:val="000E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DA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Без интервала1"/>
    <w:uiPriority w:val="99"/>
    <w:rsid w:val="00A65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4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6CB4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4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CB4"/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F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commun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uro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F513-AD77-45C1-8202-57CA116C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2019-10-28T05:34:00Z</cp:lastPrinted>
  <dcterms:created xsi:type="dcterms:W3CDTF">2023-10-09T14:19:00Z</dcterms:created>
  <dcterms:modified xsi:type="dcterms:W3CDTF">2023-10-09T14:19:00Z</dcterms:modified>
</cp:coreProperties>
</file>