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BB9" w:rsidRDefault="00F75BB9" w:rsidP="00F75BB9">
      <w:pPr>
        <w:spacing w:line="408" w:lineRule="auto"/>
        <w:ind w:left="120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>Муниципальное бюджетное общеобразовательное учреждение «Гимназия»</w:t>
      </w:r>
    </w:p>
    <w:p w:rsidR="00F75BB9" w:rsidRDefault="00F75BB9" w:rsidP="00F75BB9">
      <w:pPr>
        <w:spacing w:line="408" w:lineRule="auto"/>
        <w:ind w:left="120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 xml:space="preserve">‌‌‌ </w:t>
      </w:r>
    </w:p>
    <w:tbl>
      <w:tblPr>
        <w:tblpPr w:leftFromText="180" w:rightFromText="180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5070"/>
        <w:gridCol w:w="4677"/>
      </w:tblGrid>
      <w:tr w:rsidR="00F75BB9" w:rsidTr="00F75BB9">
        <w:tc>
          <w:tcPr>
            <w:tcW w:w="5070" w:type="dxa"/>
          </w:tcPr>
          <w:p w:rsidR="00F75BB9" w:rsidRDefault="00F75BB9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:rsidR="00F75BB9" w:rsidRDefault="00F75BB9">
            <w:pPr>
              <w:autoSpaceDE w:val="0"/>
              <w:autoSpaceDN w:val="0"/>
              <w:spacing w:after="120"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Методическим объединением </w:t>
            </w:r>
          </w:p>
          <w:p w:rsidR="00F75BB9" w:rsidRDefault="00F75BB9">
            <w:pPr>
              <w:autoSpaceDE w:val="0"/>
              <w:autoSpaceDN w:val="0"/>
              <w:spacing w:after="120"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учителей естественнонаучного цикла </w:t>
            </w:r>
          </w:p>
          <w:p w:rsidR="00F75BB9" w:rsidRDefault="00F75BB9">
            <w:pPr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 16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06.2025 г. № 1</w:t>
            </w:r>
          </w:p>
          <w:p w:rsidR="00F75BB9" w:rsidRDefault="00F75BB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hideMark/>
          </w:tcPr>
          <w:p w:rsidR="00F75BB9" w:rsidRDefault="00F75BB9">
            <w:pPr>
              <w:autoSpaceDE w:val="0"/>
              <w:autoSpaceDN w:val="0"/>
              <w:spacing w:after="120"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F75BB9" w:rsidRDefault="00F75BB9">
            <w:pPr>
              <w:autoSpaceDE w:val="0"/>
              <w:autoSpaceDN w:val="0"/>
              <w:spacing w:after="120"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Приказом директора МБОУ «Гимназия»</w:t>
            </w:r>
          </w:p>
          <w:p w:rsidR="00F75BB9" w:rsidRDefault="00F75BB9">
            <w:pPr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25.08.2025. № 306-П</w:t>
            </w:r>
          </w:p>
        </w:tc>
      </w:tr>
    </w:tbl>
    <w:p w:rsidR="00F75BB9" w:rsidRDefault="00F75BB9" w:rsidP="00F75BB9">
      <w:pPr>
        <w:spacing w:line="408" w:lineRule="auto"/>
        <w:ind w:left="120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>‌‌</w:t>
      </w:r>
      <w:r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F75BB9" w:rsidRDefault="00F75BB9" w:rsidP="00F75BB9">
      <w:pPr>
        <w:spacing w:line="276" w:lineRule="auto"/>
        <w:ind w:left="120"/>
        <w:jc w:val="left"/>
        <w:rPr>
          <w:rFonts w:ascii="Calibri" w:eastAsia="Calibri" w:hAnsi="Calibri" w:cs="Times New Roman"/>
        </w:rPr>
      </w:pPr>
    </w:p>
    <w:p w:rsidR="00F75BB9" w:rsidRDefault="00F75BB9" w:rsidP="00F75BB9">
      <w:pPr>
        <w:spacing w:line="276" w:lineRule="auto"/>
        <w:ind w:left="120"/>
        <w:jc w:val="left"/>
        <w:rPr>
          <w:rFonts w:ascii="Calibri" w:eastAsia="Calibri" w:hAnsi="Calibri" w:cs="Times New Roman"/>
        </w:rPr>
      </w:pPr>
    </w:p>
    <w:p w:rsidR="00F75BB9" w:rsidRDefault="00F75BB9" w:rsidP="00F75BB9">
      <w:pPr>
        <w:spacing w:line="276" w:lineRule="auto"/>
        <w:ind w:left="120"/>
        <w:jc w:val="left"/>
        <w:rPr>
          <w:rFonts w:ascii="Calibri" w:eastAsia="Calibri" w:hAnsi="Calibri" w:cs="Times New Roman"/>
        </w:rPr>
      </w:pPr>
    </w:p>
    <w:p w:rsidR="00F75BB9" w:rsidRDefault="00F75BB9" w:rsidP="00F75BB9">
      <w:pPr>
        <w:spacing w:line="276" w:lineRule="auto"/>
        <w:ind w:left="120"/>
        <w:jc w:val="left"/>
        <w:rPr>
          <w:rFonts w:ascii="Calibri" w:eastAsia="Calibri" w:hAnsi="Calibri" w:cs="Times New Roman"/>
        </w:rPr>
      </w:pPr>
    </w:p>
    <w:p w:rsidR="00F75BB9" w:rsidRDefault="00F75BB9" w:rsidP="00F75BB9">
      <w:pPr>
        <w:spacing w:line="276" w:lineRule="auto"/>
        <w:ind w:left="120"/>
        <w:jc w:val="left"/>
        <w:rPr>
          <w:rFonts w:ascii="Calibri" w:eastAsia="Calibri" w:hAnsi="Calibri" w:cs="Times New Roman"/>
        </w:rPr>
      </w:pPr>
    </w:p>
    <w:p w:rsidR="00F75BB9" w:rsidRDefault="00F75BB9" w:rsidP="00F75BB9">
      <w:pPr>
        <w:spacing w:line="276" w:lineRule="auto"/>
        <w:ind w:left="120"/>
        <w:jc w:val="left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color w:val="000000"/>
          <w:sz w:val="28"/>
        </w:rPr>
        <w:t>‌</w:t>
      </w:r>
    </w:p>
    <w:p w:rsidR="00F75BB9" w:rsidRDefault="00F75BB9" w:rsidP="00F75BB9">
      <w:pPr>
        <w:spacing w:line="276" w:lineRule="auto"/>
        <w:ind w:left="120"/>
        <w:jc w:val="left"/>
        <w:rPr>
          <w:rFonts w:ascii="Calibri" w:eastAsia="Calibri" w:hAnsi="Calibri" w:cs="Times New Roman"/>
        </w:rPr>
      </w:pPr>
    </w:p>
    <w:p w:rsidR="00F75BB9" w:rsidRDefault="00F75BB9" w:rsidP="00F75BB9">
      <w:pPr>
        <w:spacing w:line="276" w:lineRule="auto"/>
        <w:ind w:left="120"/>
        <w:jc w:val="left"/>
        <w:rPr>
          <w:rFonts w:ascii="Calibri" w:eastAsia="Calibri" w:hAnsi="Calibri" w:cs="Times New Roman"/>
        </w:rPr>
      </w:pPr>
    </w:p>
    <w:p w:rsidR="00F75BB9" w:rsidRDefault="00F75BB9" w:rsidP="00F75BB9">
      <w:pPr>
        <w:spacing w:line="276" w:lineRule="auto"/>
        <w:ind w:left="120"/>
        <w:jc w:val="left"/>
        <w:rPr>
          <w:rFonts w:ascii="Calibri" w:eastAsia="Calibri" w:hAnsi="Calibri" w:cs="Times New Roman"/>
        </w:rPr>
      </w:pPr>
    </w:p>
    <w:p w:rsidR="00F75BB9" w:rsidRDefault="00F75BB9" w:rsidP="00F75BB9">
      <w:pPr>
        <w:spacing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:rsidR="00F75BB9" w:rsidRDefault="00F75BB9" w:rsidP="00F75BB9">
      <w:pPr>
        <w:spacing w:line="408" w:lineRule="auto"/>
        <w:ind w:left="120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>курса внеурочной деятельности</w:t>
      </w:r>
    </w:p>
    <w:p w:rsidR="00F75BB9" w:rsidRDefault="00F75BB9" w:rsidP="00F75BB9">
      <w:pPr>
        <w:spacing w:line="276" w:lineRule="auto"/>
        <w:ind w:left="120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_______________________</w:t>
      </w:r>
      <w:r>
        <w:rPr>
          <w:rFonts w:ascii="Times New Roman" w:eastAsia="Calibri" w:hAnsi="Times New Roman" w:cs="Times New Roman"/>
          <w:b/>
          <w:sz w:val="32"/>
          <w:szCs w:val="32"/>
        </w:rPr>
        <w:t>Превращение веществ</w:t>
      </w:r>
      <w:bookmarkStart w:id="0" w:name="_GoBack"/>
      <w:bookmarkEnd w:id="0"/>
      <w:r>
        <w:rPr>
          <w:rFonts w:ascii="Calibri" w:eastAsia="Calibri" w:hAnsi="Calibri" w:cs="Times New Roman"/>
        </w:rPr>
        <w:t>_______________________</w:t>
      </w:r>
    </w:p>
    <w:p w:rsidR="00F75BB9" w:rsidRDefault="00F75BB9" w:rsidP="00F75BB9">
      <w:pPr>
        <w:spacing w:line="276" w:lineRule="auto"/>
        <w:ind w:left="120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название курса </w:t>
      </w:r>
    </w:p>
    <w:p w:rsidR="00F75BB9" w:rsidRDefault="00F75BB9" w:rsidP="00F75BB9">
      <w:pPr>
        <w:spacing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</w:p>
    <w:p w:rsidR="00F75BB9" w:rsidRDefault="00F75BB9" w:rsidP="00F75BB9">
      <w:pPr>
        <w:spacing w:line="408" w:lineRule="auto"/>
        <w:ind w:left="120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color w:val="000000"/>
          <w:sz w:val="28"/>
        </w:rPr>
        <w:t>(основное общее образование)</w:t>
      </w:r>
    </w:p>
    <w:p w:rsidR="00F75BB9" w:rsidRDefault="00F75BB9" w:rsidP="00F75BB9">
      <w:pPr>
        <w:spacing w:line="276" w:lineRule="auto"/>
        <w:ind w:left="120"/>
        <w:jc w:val="center"/>
        <w:rPr>
          <w:rFonts w:ascii="Calibri" w:eastAsia="Calibri" w:hAnsi="Calibri" w:cs="Times New Roman"/>
        </w:rPr>
      </w:pPr>
    </w:p>
    <w:p w:rsidR="00F75BB9" w:rsidRDefault="00F75BB9" w:rsidP="00F75BB9">
      <w:pPr>
        <w:spacing w:line="276" w:lineRule="auto"/>
        <w:ind w:left="120"/>
        <w:jc w:val="center"/>
        <w:rPr>
          <w:rFonts w:ascii="Calibri" w:eastAsia="Calibri" w:hAnsi="Calibri" w:cs="Times New Roman"/>
        </w:rPr>
      </w:pPr>
    </w:p>
    <w:p w:rsidR="00F75BB9" w:rsidRDefault="00F75BB9" w:rsidP="00F75BB9">
      <w:pPr>
        <w:spacing w:line="276" w:lineRule="auto"/>
        <w:ind w:left="120"/>
        <w:jc w:val="center"/>
        <w:rPr>
          <w:rFonts w:ascii="Calibri" w:eastAsia="Calibri" w:hAnsi="Calibri" w:cs="Times New Roman"/>
        </w:rPr>
      </w:pPr>
    </w:p>
    <w:p w:rsidR="00F75BB9" w:rsidRDefault="00F75BB9" w:rsidP="00F75BB9">
      <w:pPr>
        <w:spacing w:line="276" w:lineRule="auto"/>
        <w:ind w:left="120"/>
        <w:jc w:val="center"/>
        <w:rPr>
          <w:rFonts w:ascii="Calibri" w:eastAsia="Calibri" w:hAnsi="Calibri" w:cs="Times New Roman"/>
        </w:rPr>
      </w:pPr>
    </w:p>
    <w:p w:rsidR="00F75BB9" w:rsidRDefault="00F75BB9" w:rsidP="00F75BB9">
      <w:pPr>
        <w:spacing w:line="276" w:lineRule="auto"/>
        <w:ind w:left="120"/>
        <w:jc w:val="center"/>
        <w:rPr>
          <w:rFonts w:ascii="Calibri" w:eastAsia="Calibri" w:hAnsi="Calibri" w:cs="Times New Roman"/>
        </w:rPr>
      </w:pPr>
    </w:p>
    <w:p w:rsidR="00F75BB9" w:rsidRDefault="00F75BB9" w:rsidP="00F75BB9">
      <w:pPr>
        <w:spacing w:line="276" w:lineRule="auto"/>
        <w:ind w:left="120"/>
        <w:jc w:val="center"/>
        <w:rPr>
          <w:rFonts w:ascii="Calibri" w:eastAsia="Calibri" w:hAnsi="Calibri" w:cs="Times New Roman"/>
        </w:rPr>
      </w:pPr>
    </w:p>
    <w:p w:rsidR="00F75BB9" w:rsidRDefault="00F75BB9" w:rsidP="00F75BB9">
      <w:pPr>
        <w:spacing w:line="276" w:lineRule="auto"/>
        <w:ind w:left="120"/>
        <w:jc w:val="center"/>
        <w:rPr>
          <w:rFonts w:ascii="Calibri" w:eastAsia="Calibri" w:hAnsi="Calibri" w:cs="Times New Roman"/>
        </w:rPr>
      </w:pPr>
    </w:p>
    <w:p w:rsidR="00F75BB9" w:rsidRDefault="00F75BB9" w:rsidP="00F75BB9">
      <w:pPr>
        <w:spacing w:line="276" w:lineRule="auto"/>
        <w:ind w:left="120"/>
        <w:jc w:val="center"/>
        <w:rPr>
          <w:rFonts w:ascii="Calibri" w:eastAsia="Calibri" w:hAnsi="Calibri" w:cs="Times New Roman"/>
        </w:rPr>
      </w:pPr>
    </w:p>
    <w:p w:rsidR="00F75BB9" w:rsidRDefault="00F75BB9" w:rsidP="00F75BB9">
      <w:pPr>
        <w:spacing w:line="276" w:lineRule="auto"/>
        <w:ind w:left="120"/>
        <w:jc w:val="center"/>
        <w:rPr>
          <w:rFonts w:ascii="Calibri" w:eastAsia="Calibri" w:hAnsi="Calibri" w:cs="Times New Roman"/>
        </w:rPr>
      </w:pPr>
    </w:p>
    <w:p w:rsidR="00F75BB9" w:rsidRDefault="00F75BB9" w:rsidP="00F75BB9">
      <w:pPr>
        <w:spacing w:line="276" w:lineRule="auto"/>
        <w:ind w:left="120"/>
        <w:jc w:val="center"/>
        <w:rPr>
          <w:rFonts w:ascii="Calibri" w:eastAsia="Calibri" w:hAnsi="Calibri" w:cs="Times New Roman"/>
        </w:rPr>
      </w:pPr>
    </w:p>
    <w:p w:rsidR="00F75BB9" w:rsidRDefault="00F75BB9" w:rsidP="00F75BB9">
      <w:pPr>
        <w:spacing w:line="276" w:lineRule="auto"/>
        <w:ind w:left="120"/>
        <w:jc w:val="center"/>
        <w:rPr>
          <w:rFonts w:ascii="Calibri" w:eastAsia="Calibri" w:hAnsi="Calibri" w:cs="Times New Roman"/>
        </w:rPr>
      </w:pPr>
    </w:p>
    <w:p w:rsidR="00F75BB9" w:rsidRDefault="00F75BB9" w:rsidP="00F75BB9">
      <w:pPr>
        <w:spacing w:line="276" w:lineRule="auto"/>
        <w:ind w:left="120"/>
        <w:jc w:val="center"/>
        <w:rPr>
          <w:rFonts w:ascii="Calibri" w:eastAsia="Calibri" w:hAnsi="Calibri" w:cs="Times New Roman"/>
        </w:rPr>
      </w:pPr>
    </w:p>
    <w:p w:rsidR="00F75BB9" w:rsidRDefault="00F75BB9" w:rsidP="00F75BB9">
      <w:pPr>
        <w:spacing w:line="276" w:lineRule="auto"/>
        <w:ind w:left="120"/>
        <w:jc w:val="center"/>
        <w:rPr>
          <w:rFonts w:ascii="Calibri" w:eastAsia="Calibri" w:hAnsi="Calibri" w:cs="Times New Roman"/>
        </w:rPr>
      </w:pPr>
    </w:p>
    <w:p w:rsidR="00F75BB9" w:rsidRDefault="00F75BB9" w:rsidP="00F75BB9">
      <w:pPr>
        <w:spacing w:line="276" w:lineRule="auto"/>
        <w:ind w:left="120"/>
        <w:jc w:val="center"/>
        <w:rPr>
          <w:rFonts w:ascii="Calibri" w:eastAsia="Calibri" w:hAnsi="Calibri" w:cs="Times New Roman"/>
        </w:rPr>
      </w:pPr>
    </w:p>
    <w:p w:rsidR="00F75BB9" w:rsidRDefault="00F75BB9" w:rsidP="00F75BB9">
      <w:pPr>
        <w:spacing w:line="276" w:lineRule="auto"/>
        <w:ind w:left="120"/>
        <w:jc w:val="center"/>
        <w:rPr>
          <w:rFonts w:ascii="Calibri" w:eastAsia="Calibri" w:hAnsi="Calibri" w:cs="Times New Roman"/>
        </w:rPr>
      </w:pPr>
    </w:p>
    <w:p w:rsidR="00F75BB9" w:rsidRDefault="00F75BB9" w:rsidP="00F75BB9">
      <w:pPr>
        <w:spacing w:line="276" w:lineRule="auto"/>
        <w:ind w:left="120"/>
        <w:jc w:val="center"/>
        <w:rPr>
          <w:rFonts w:ascii="Calibri" w:eastAsia="Calibri" w:hAnsi="Calibri" w:cs="Times New Roman"/>
        </w:rPr>
      </w:pPr>
    </w:p>
    <w:p w:rsidR="00F75BB9" w:rsidRDefault="00F75BB9" w:rsidP="00F75BB9">
      <w:pPr>
        <w:spacing w:line="276" w:lineRule="auto"/>
        <w:ind w:left="120"/>
        <w:jc w:val="center"/>
        <w:rPr>
          <w:rFonts w:ascii="Calibri" w:eastAsia="Calibri" w:hAnsi="Calibri" w:cs="Times New Roman"/>
        </w:rPr>
      </w:pPr>
    </w:p>
    <w:p w:rsidR="00F75BB9" w:rsidRDefault="00F75BB9" w:rsidP="00F75BB9">
      <w:pPr>
        <w:spacing w:line="276" w:lineRule="auto"/>
        <w:ind w:left="120"/>
        <w:jc w:val="center"/>
        <w:rPr>
          <w:rFonts w:ascii="Calibri" w:eastAsia="Calibri" w:hAnsi="Calibri" w:cs="Times New Roman"/>
        </w:rPr>
      </w:pPr>
    </w:p>
    <w:p w:rsidR="00F75BB9" w:rsidRDefault="00F75BB9" w:rsidP="00F75BB9">
      <w:pPr>
        <w:spacing w:line="276" w:lineRule="auto"/>
        <w:ind w:left="120"/>
        <w:jc w:val="center"/>
        <w:rPr>
          <w:rFonts w:ascii="Calibri" w:eastAsia="Calibri" w:hAnsi="Calibri" w:cs="Times New Roman"/>
        </w:rPr>
      </w:pPr>
    </w:p>
    <w:p w:rsidR="00F75BB9" w:rsidRDefault="00F75BB9" w:rsidP="00F75BB9">
      <w:pPr>
        <w:spacing w:line="276" w:lineRule="auto"/>
        <w:ind w:left="120"/>
        <w:jc w:val="center"/>
        <w:rPr>
          <w:rFonts w:ascii="Calibri" w:eastAsia="Calibri" w:hAnsi="Calibri" w:cs="Times New Roman"/>
        </w:rPr>
      </w:pPr>
    </w:p>
    <w:p w:rsidR="00F75BB9" w:rsidRDefault="00F75BB9" w:rsidP="00F75BB9">
      <w:pPr>
        <w:spacing w:line="276" w:lineRule="auto"/>
        <w:ind w:left="120"/>
        <w:jc w:val="center"/>
        <w:rPr>
          <w:rFonts w:ascii="Calibri" w:eastAsia="Calibri" w:hAnsi="Calibri" w:cs="Times New Roman"/>
        </w:rPr>
      </w:pPr>
    </w:p>
    <w:p w:rsidR="00F75BB9" w:rsidRDefault="00F75BB9" w:rsidP="00F75BB9">
      <w:pPr>
        <w:spacing w:line="276" w:lineRule="auto"/>
        <w:ind w:left="120"/>
        <w:jc w:val="center"/>
        <w:rPr>
          <w:rFonts w:ascii="Calibri" w:eastAsia="Calibri" w:hAnsi="Calibri" w:cs="Times New Roman"/>
        </w:rPr>
      </w:pPr>
    </w:p>
    <w:p w:rsidR="00F75BB9" w:rsidRDefault="00F75BB9" w:rsidP="00F75BB9">
      <w:pPr>
        <w:spacing w:line="276" w:lineRule="auto"/>
        <w:ind w:left="120"/>
        <w:jc w:val="center"/>
        <w:rPr>
          <w:rFonts w:ascii="Calibri" w:eastAsia="Calibri" w:hAnsi="Calibri" w:cs="Times New Roman"/>
        </w:rPr>
      </w:pPr>
    </w:p>
    <w:p w:rsidR="00F75BB9" w:rsidRDefault="00F75BB9" w:rsidP="00F75BB9">
      <w:pPr>
        <w:spacing w:line="276" w:lineRule="auto"/>
        <w:ind w:left="120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color w:val="000000"/>
          <w:sz w:val="28"/>
        </w:rPr>
        <w:t>​</w:t>
      </w:r>
      <w:r>
        <w:rPr>
          <w:rFonts w:ascii="Times New Roman" w:eastAsia="Calibri" w:hAnsi="Times New Roman" w:cs="Times New Roman"/>
          <w:b/>
          <w:color w:val="000000"/>
          <w:sz w:val="28"/>
        </w:rPr>
        <w:t>‌ ‌</w:t>
      </w:r>
      <w:r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F75BB9" w:rsidRDefault="00F75BB9" w:rsidP="00F75BB9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Черногорск,2025</w:t>
      </w:r>
    </w:p>
    <w:p w:rsidR="00F75BB9" w:rsidRDefault="00F75BB9" w:rsidP="00F75BB9">
      <w:pPr>
        <w:jc w:val="center"/>
        <w:rPr>
          <w:rFonts w:ascii="Times New Roman" w:hAnsi="Times New Roman" w:cs="Times New Roman"/>
          <w:b/>
          <w:sz w:val="24"/>
        </w:rPr>
      </w:pPr>
    </w:p>
    <w:p w:rsidR="00F75BB9" w:rsidRDefault="00F75BB9" w:rsidP="00B62054">
      <w:pPr>
        <w:jc w:val="center"/>
        <w:rPr>
          <w:rFonts w:ascii="Times New Roman" w:hAnsi="Times New Roman" w:cs="Times New Roman"/>
          <w:b/>
        </w:rPr>
      </w:pPr>
    </w:p>
    <w:p w:rsidR="00F956F5" w:rsidRPr="00B62054" w:rsidRDefault="00F956F5" w:rsidP="00B62054">
      <w:pPr>
        <w:pStyle w:val="a8"/>
        <w:numPr>
          <w:ilvl w:val="0"/>
          <w:numId w:val="16"/>
        </w:numPr>
        <w:jc w:val="center"/>
        <w:rPr>
          <w:rFonts w:ascii="Times New Roman" w:hAnsi="Times New Roman" w:cs="Times New Roman"/>
          <w:b/>
        </w:rPr>
      </w:pPr>
      <w:r w:rsidRPr="00B62054">
        <w:rPr>
          <w:rFonts w:ascii="Times New Roman" w:hAnsi="Times New Roman" w:cs="Times New Roman"/>
          <w:b/>
        </w:rPr>
        <w:t>Пояснительная записка.</w:t>
      </w:r>
    </w:p>
    <w:p w:rsidR="00F956F5" w:rsidRDefault="00F956F5" w:rsidP="00F956F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71937">
        <w:rPr>
          <w:rFonts w:ascii="Times New Roman" w:hAnsi="Times New Roman" w:cs="Times New Roman"/>
          <w:sz w:val="24"/>
          <w:szCs w:val="24"/>
        </w:rPr>
        <w:t xml:space="preserve">На базе центра «Точка роста» 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 «Химия». </w:t>
      </w:r>
    </w:p>
    <w:p w:rsidR="00F956F5" w:rsidRPr="00271937" w:rsidRDefault="00F956F5" w:rsidP="00F956F5">
      <w:pPr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93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оборудования «Точка роста» при реализации данной образовательной программы позволяет создать условия:</w:t>
      </w:r>
    </w:p>
    <w:p w:rsidR="00F956F5" w:rsidRPr="00271937" w:rsidRDefault="00F956F5" w:rsidP="00F956F5">
      <w:pPr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</w:t>
      </w:r>
      <w:r w:rsidRPr="002719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для расширения содержания школьного химического образования; </w:t>
      </w:r>
    </w:p>
    <w:p w:rsidR="00F956F5" w:rsidRPr="00271937" w:rsidRDefault="00F956F5" w:rsidP="00F956F5">
      <w:pPr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93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719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для повышения познавательной активности обучающихся в естественно-научной области; </w:t>
      </w:r>
    </w:p>
    <w:p w:rsidR="00F956F5" w:rsidRPr="00271937" w:rsidRDefault="00F956F5" w:rsidP="00F956F5">
      <w:pPr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93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719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для развития личности ребёнка в процессе обучения химии, его способностей, формирования и удовлетворения социально значимых интересов и потребностей; </w:t>
      </w:r>
    </w:p>
    <w:p w:rsidR="00AB5E76" w:rsidRPr="00F956F5" w:rsidRDefault="00F956F5" w:rsidP="00F956F5">
      <w:pPr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93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719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работы с одарёнными школьниками, организации их развития в различных областях образовательной, творческой деятельности.</w:t>
      </w:r>
      <w:r w:rsidR="00AB5E76" w:rsidRPr="00B235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731" w:rsidRPr="00E20731" w:rsidRDefault="00F956F5" w:rsidP="00E207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20731" w:rsidRPr="00E20731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08784D">
        <w:rPr>
          <w:rFonts w:ascii="Times New Roman" w:hAnsi="Times New Roman" w:cs="Times New Roman"/>
          <w:sz w:val="24"/>
          <w:szCs w:val="24"/>
        </w:rPr>
        <w:t xml:space="preserve">по </w:t>
      </w:r>
      <w:r w:rsidR="00E20731" w:rsidRPr="00E20731">
        <w:rPr>
          <w:rFonts w:ascii="Times New Roman" w:hAnsi="Times New Roman" w:cs="Times New Roman"/>
          <w:sz w:val="24"/>
          <w:szCs w:val="24"/>
        </w:rPr>
        <w:t>курсу является частью Основной образовательной программы среднего общего образования МБОУ «Гимназия» и состоит из следующих разделов:</w:t>
      </w:r>
    </w:p>
    <w:p w:rsidR="00E20731" w:rsidRPr="00E20731" w:rsidRDefault="00E20731" w:rsidP="00E20731">
      <w:pPr>
        <w:pStyle w:val="a8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20731">
        <w:rPr>
          <w:rFonts w:ascii="Times New Roman" w:eastAsia="Times New Roman" w:hAnsi="Times New Roman" w:cs="Times New Roman"/>
          <w:sz w:val="24"/>
          <w:szCs w:val="24"/>
        </w:rPr>
        <w:t>результаты освоения курса;</w:t>
      </w:r>
    </w:p>
    <w:p w:rsidR="00E20731" w:rsidRPr="00E20731" w:rsidRDefault="00E20731" w:rsidP="00E20731">
      <w:pPr>
        <w:pStyle w:val="a8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20731">
        <w:rPr>
          <w:rFonts w:ascii="Times New Roman" w:eastAsia="Times New Roman" w:hAnsi="Times New Roman" w:cs="Times New Roman"/>
          <w:sz w:val="24"/>
          <w:szCs w:val="24"/>
        </w:rPr>
        <w:t>содержание курса с указанием форм организации и видов деятельности;</w:t>
      </w:r>
    </w:p>
    <w:p w:rsidR="00E20731" w:rsidRPr="00E20731" w:rsidRDefault="00E20731" w:rsidP="00E20731">
      <w:pPr>
        <w:pStyle w:val="a8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20731">
        <w:rPr>
          <w:rFonts w:ascii="Times New Roman" w:eastAsia="Times New Roman" w:hAnsi="Times New Roman" w:cs="Times New Roman"/>
          <w:sz w:val="24"/>
          <w:szCs w:val="24"/>
        </w:rPr>
        <w:t>тематическое планирование.</w:t>
      </w:r>
    </w:p>
    <w:p w:rsidR="00E20731" w:rsidRPr="00E20731" w:rsidRDefault="00E20731" w:rsidP="00E20731">
      <w:pPr>
        <w:pStyle w:val="a8"/>
        <w:numPr>
          <w:ilvl w:val="0"/>
          <w:numId w:val="15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20731"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Результаты освоения </w:t>
      </w:r>
      <w:r w:rsidR="00CB5D9C" w:rsidRPr="00E20731">
        <w:rPr>
          <w:rFonts w:ascii="Times New Roman" w:eastAsia="Times New Roman" w:hAnsi="Times New Roman" w:cs="Times New Roman"/>
          <w:b/>
          <w:sz w:val="24"/>
          <w:szCs w:val="24"/>
        </w:rPr>
        <w:t>ку</w:t>
      </w:r>
      <w:r w:rsidR="00CB5D9C">
        <w:rPr>
          <w:rFonts w:ascii="Times New Roman" w:eastAsia="Times New Roman" w:hAnsi="Times New Roman" w:cs="Times New Roman"/>
          <w:b/>
          <w:sz w:val="24"/>
          <w:szCs w:val="24"/>
        </w:rPr>
        <w:t>рса «</w:t>
      </w:r>
      <w:r w:rsidR="00A51EFF">
        <w:rPr>
          <w:rFonts w:ascii="Times New Roman" w:hAnsi="Times New Roman" w:cs="Times New Roman"/>
          <w:b/>
          <w:sz w:val="24"/>
          <w:szCs w:val="24"/>
        </w:rPr>
        <w:t>Превращение веществ</w:t>
      </w:r>
      <w:r w:rsidRPr="00E20731">
        <w:rPr>
          <w:rFonts w:ascii="Times New Roman" w:eastAsia="Times New Roman" w:hAnsi="Times New Roman" w:cs="Times New Roman"/>
          <w:b/>
          <w:sz w:val="24"/>
          <w:szCs w:val="24"/>
        </w:rPr>
        <w:t>».</w:t>
      </w:r>
    </w:p>
    <w:p w:rsidR="00E20731" w:rsidRPr="00E20731" w:rsidRDefault="00E20731" w:rsidP="00E20731">
      <w:pPr>
        <w:rPr>
          <w:rFonts w:ascii="Times New Roman" w:hAnsi="Times New Roman" w:cs="Times New Roman"/>
          <w:b/>
          <w:sz w:val="24"/>
          <w:szCs w:val="24"/>
        </w:rPr>
      </w:pPr>
      <w:r w:rsidRPr="00E20731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E20731" w:rsidRPr="00E20731" w:rsidRDefault="00E20731" w:rsidP="00E20731">
      <w:pPr>
        <w:rPr>
          <w:rFonts w:ascii="Times New Roman" w:hAnsi="Times New Roman" w:cs="Times New Roman"/>
          <w:sz w:val="24"/>
          <w:szCs w:val="24"/>
        </w:rPr>
      </w:pPr>
      <w:r w:rsidRPr="00E20731">
        <w:rPr>
          <w:rFonts w:ascii="Times New Roman" w:hAnsi="Times New Roman" w:cs="Times New Roman"/>
          <w:sz w:val="24"/>
          <w:szCs w:val="24"/>
        </w:rPr>
        <w:t>- ответственное отношение к учению, готовность и способность учащихся к саморазвитию и самообразованию на основе мотивации к обучению и познанию;</w:t>
      </w:r>
    </w:p>
    <w:p w:rsidR="00E20731" w:rsidRPr="00E20731" w:rsidRDefault="00E20731" w:rsidP="00E20731">
      <w:pPr>
        <w:rPr>
          <w:rFonts w:ascii="Times New Roman" w:hAnsi="Times New Roman" w:cs="Times New Roman"/>
          <w:sz w:val="24"/>
          <w:szCs w:val="24"/>
        </w:rPr>
      </w:pPr>
      <w:r w:rsidRPr="00E20731">
        <w:rPr>
          <w:rFonts w:ascii="Times New Roman" w:hAnsi="Times New Roman" w:cs="Times New Roman"/>
          <w:sz w:val="24"/>
          <w:szCs w:val="24"/>
        </w:rPr>
        <w:t>- формирование коммуникативной компетентности в общении и сотрудничестве со сверстниками в образовательной, учебно-исследовательской, творче</w:t>
      </w:r>
      <w:r w:rsidRPr="00E20731">
        <w:rPr>
          <w:rFonts w:ascii="Times New Roman" w:hAnsi="Times New Roman" w:cs="Times New Roman"/>
          <w:sz w:val="24"/>
          <w:szCs w:val="24"/>
        </w:rPr>
        <w:softHyphen/>
        <w:t>ской и других видах деятельности;</w:t>
      </w:r>
    </w:p>
    <w:p w:rsidR="00E20731" w:rsidRPr="00E20731" w:rsidRDefault="00E20731" w:rsidP="00E20731">
      <w:pPr>
        <w:rPr>
          <w:rFonts w:ascii="Times New Roman" w:hAnsi="Times New Roman" w:cs="Times New Roman"/>
          <w:sz w:val="24"/>
          <w:szCs w:val="24"/>
        </w:rPr>
      </w:pPr>
      <w:r w:rsidRPr="00E20731">
        <w:rPr>
          <w:rFonts w:ascii="Times New Roman" w:hAnsi="Times New Roman" w:cs="Times New Roman"/>
          <w:sz w:val="24"/>
          <w:szCs w:val="24"/>
        </w:rPr>
        <w:t>-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примеры;</w:t>
      </w:r>
    </w:p>
    <w:p w:rsidR="00E20731" w:rsidRPr="00E20731" w:rsidRDefault="00E20731" w:rsidP="00E20731">
      <w:pPr>
        <w:rPr>
          <w:rFonts w:ascii="Times New Roman" w:hAnsi="Times New Roman" w:cs="Times New Roman"/>
          <w:sz w:val="24"/>
          <w:szCs w:val="24"/>
        </w:rPr>
      </w:pPr>
      <w:r w:rsidRPr="00E20731">
        <w:rPr>
          <w:rFonts w:ascii="Times New Roman" w:hAnsi="Times New Roman" w:cs="Times New Roman"/>
          <w:sz w:val="24"/>
          <w:szCs w:val="24"/>
        </w:rPr>
        <w:t>- развитие критичности мышления, умения распознавать логически некорректные высказывания, отличать гипотезу от факта;</w:t>
      </w:r>
    </w:p>
    <w:p w:rsidR="00E20731" w:rsidRPr="00E20731" w:rsidRDefault="00E20731" w:rsidP="00E20731">
      <w:pPr>
        <w:rPr>
          <w:rFonts w:ascii="Times New Roman" w:hAnsi="Times New Roman" w:cs="Times New Roman"/>
          <w:sz w:val="24"/>
          <w:szCs w:val="24"/>
        </w:rPr>
      </w:pPr>
      <w:r w:rsidRPr="00E20731">
        <w:rPr>
          <w:rFonts w:ascii="Times New Roman" w:hAnsi="Times New Roman" w:cs="Times New Roman"/>
          <w:sz w:val="24"/>
          <w:szCs w:val="24"/>
        </w:rPr>
        <w:t>- 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профессиональных компетенций</w:t>
      </w:r>
      <w:r w:rsidRPr="00E20731">
        <w:rPr>
          <w:rFonts w:ascii="Times New Roman" w:hAnsi="Times New Roman" w:cs="Times New Roman"/>
          <w:sz w:val="24"/>
          <w:szCs w:val="24"/>
        </w:rPr>
        <w:t>;</w:t>
      </w:r>
    </w:p>
    <w:p w:rsidR="00E20731" w:rsidRPr="00E20731" w:rsidRDefault="00E20731" w:rsidP="00E20731">
      <w:pPr>
        <w:rPr>
          <w:rFonts w:ascii="Times New Roman" w:hAnsi="Times New Roman" w:cs="Times New Roman"/>
          <w:sz w:val="24"/>
          <w:szCs w:val="24"/>
        </w:rPr>
      </w:pPr>
      <w:r w:rsidRPr="00E20731">
        <w:rPr>
          <w:rFonts w:ascii="Times New Roman" w:hAnsi="Times New Roman" w:cs="Times New Roman"/>
          <w:b/>
          <w:sz w:val="24"/>
          <w:szCs w:val="24"/>
        </w:rPr>
        <w:t>Метапредметным результатом</w:t>
      </w:r>
      <w:r w:rsidRPr="00E20731">
        <w:rPr>
          <w:rFonts w:ascii="Times New Roman" w:hAnsi="Times New Roman" w:cs="Times New Roman"/>
          <w:sz w:val="24"/>
          <w:szCs w:val="24"/>
        </w:rPr>
        <w:t> изучения курса является формирование универсальных учебных действий (УУД).</w:t>
      </w:r>
    </w:p>
    <w:p w:rsidR="00E20731" w:rsidRPr="00E20731" w:rsidRDefault="00E20731" w:rsidP="00E20731">
      <w:pPr>
        <w:rPr>
          <w:rFonts w:ascii="Times New Roman" w:hAnsi="Times New Roman" w:cs="Times New Roman"/>
          <w:sz w:val="24"/>
          <w:szCs w:val="24"/>
          <w:u w:val="single"/>
        </w:rPr>
      </w:pPr>
      <w:r w:rsidRPr="00E20731">
        <w:rPr>
          <w:rFonts w:ascii="Times New Roman" w:hAnsi="Times New Roman" w:cs="Times New Roman"/>
          <w:sz w:val="24"/>
          <w:szCs w:val="24"/>
          <w:u w:val="single"/>
        </w:rPr>
        <w:t>Регулятивные УУД:</w:t>
      </w:r>
    </w:p>
    <w:p w:rsidR="00E20731" w:rsidRPr="00E20731" w:rsidRDefault="00E20731" w:rsidP="00E20731">
      <w:pPr>
        <w:rPr>
          <w:rFonts w:ascii="Times New Roman" w:hAnsi="Times New Roman" w:cs="Times New Roman"/>
          <w:sz w:val="24"/>
          <w:szCs w:val="24"/>
        </w:rPr>
      </w:pPr>
      <w:r w:rsidRPr="00E20731">
        <w:rPr>
          <w:rFonts w:ascii="Times New Roman" w:hAnsi="Times New Roman" w:cs="Times New Roman"/>
          <w:sz w:val="24"/>
          <w:szCs w:val="24"/>
        </w:rPr>
        <w:t>- самостоятельно обнаруживать и формулировать учебную проблему, определять цель;</w:t>
      </w:r>
    </w:p>
    <w:p w:rsidR="00E20731" w:rsidRPr="00E20731" w:rsidRDefault="00E20731" w:rsidP="00E20731">
      <w:pPr>
        <w:rPr>
          <w:rFonts w:ascii="Times New Roman" w:hAnsi="Times New Roman" w:cs="Times New Roman"/>
          <w:sz w:val="24"/>
          <w:szCs w:val="24"/>
        </w:rPr>
      </w:pPr>
      <w:r w:rsidRPr="00E20731">
        <w:rPr>
          <w:rFonts w:ascii="Times New Roman" w:hAnsi="Times New Roman" w:cs="Times New Roman"/>
          <w:sz w:val="24"/>
          <w:szCs w:val="24"/>
        </w:rPr>
        <w:t>- выдвигать версии решения проблемы, осознавать (и интерпретировать в случае необходимости) конечный результат, выбирать средства достижения цели из предложенных, а также искать их самостоятельно;</w:t>
      </w:r>
    </w:p>
    <w:p w:rsidR="00E20731" w:rsidRPr="00E20731" w:rsidRDefault="00E20731" w:rsidP="00E20731">
      <w:pPr>
        <w:rPr>
          <w:rFonts w:ascii="Times New Roman" w:hAnsi="Times New Roman" w:cs="Times New Roman"/>
          <w:sz w:val="24"/>
          <w:szCs w:val="24"/>
        </w:rPr>
      </w:pPr>
      <w:r w:rsidRPr="00E20731">
        <w:rPr>
          <w:rFonts w:ascii="Times New Roman" w:hAnsi="Times New Roman" w:cs="Times New Roman"/>
          <w:sz w:val="24"/>
          <w:szCs w:val="24"/>
        </w:rPr>
        <w:t>- составлять (индивидуально или в группе) план решения проблемы (выполнения проекта);</w:t>
      </w:r>
    </w:p>
    <w:p w:rsidR="00E20731" w:rsidRPr="00E20731" w:rsidRDefault="00E20731" w:rsidP="00E20731">
      <w:pPr>
        <w:rPr>
          <w:rFonts w:ascii="Times New Roman" w:hAnsi="Times New Roman" w:cs="Times New Roman"/>
          <w:sz w:val="24"/>
          <w:szCs w:val="24"/>
        </w:rPr>
      </w:pPr>
      <w:r w:rsidRPr="00E20731">
        <w:rPr>
          <w:rFonts w:ascii="Times New Roman" w:hAnsi="Times New Roman" w:cs="Times New Roman"/>
          <w:sz w:val="24"/>
          <w:szCs w:val="24"/>
        </w:rPr>
        <w:t>- разрабатывать простейшие алгоритмы химического производства;</w:t>
      </w:r>
    </w:p>
    <w:p w:rsidR="00E20731" w:rsidRPr="00E20731" w:rsidRDefault="00E20731" w:rsidP="00E20731">
      <w:pPr>
        <w:rPr>
          <w:rFonts w:ascii="Times New Roman" w:hAnsi="Times New Roman" w:cs="Times New Roman"/>
          <w:sz w:val="24"/>
          <w:szCs w:val="24"/>
        </w:rPr>
      </w:pPr>
      <w:r w:rsidRPr="00E20731">
        <w:rPr>
          <w:rFonts w:ascii="Times New Roman" w:hAnsi="Times New Roman" w:cs="Times New Roman"/>
          <w:sz w:val="24"/>
          <w:szCs w:val="24"/>
        </w:rPr>
        <w:t>- сверять, работая по плану, свои действия с целью и при необходимости исправлять ошибки самостоятельно (в том числе и корректировать план);</w:t>
      </w:r>
    </w:p>
    <w:p w:rsidR="00E20731" w:rsidRPr="00E20731" w:rsidRDefault="00E20731" w:rsidP="00E20731">
      <w:pPr>
        <w:rPr>
          <w:rFonts w:ascii="Times New Roman" w:hAnsi="Times New Roman" w:cs="Times New Roman"/>
          <w:sz w:val="24"/>
          <w:szCs w:val="24"/>
        </w:rPr>
      </w:pPr>
      <w:r w:rsidRPr="00E20731">
        <w:rPr>
          <w:rFonts w:ascii="Times New Roman" w:hAnsi="Times New Roman" w:cs="Times New Roman"/>
          <w:sz w:val="24"/>
          <w:szCs w:val="24"/>
        </w:rPr>
        <w:t>- совершенствовать в диалоге с учителем самостоятельно выбранные критерии оценки.</w:t>
      </w:r>
    </w:p>
    <w:p w:rsidR="00E20731" w:rsidRPr="00E20731" w:rsidRDefault="00E20731" w:rsidP="00E20731">
      <w:pPr>
        <w:rPr>
          <w:rFonts w:ascii="Times New Roman" w:hAnsi="Times New Roman" w:cs="Times New Roman"/>
          <w:sz w:val="24"/>
          <w:szCs w:val="24"/>
          <w:u w:val="single"/>
        </w:rPr>
      </w:pPr>
      <w:r w:rsidRPr="00E20731">
        <w:rPr>
          <w:rFonts w:ascii="Times New Roman" w:hAnsi="Times New Roman" w:cs="Times New Roman"/>
          <w:sz w:val="24"/>
          <w:szCs w:val="24"/>
          <w:u w:val="single"/>
        </w:rPr>
        <w:t>Познавательные УУД:</w:t>
      </w:r>
    </w:p>
    <w:p w:rsidR="00E20731" w:rsidRPr="00E20731" w:rsidRDefault="008C3C00" w:rsidP="00E207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</w:t>
      </w:r>
      <w:r w:rsidRPr="00704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на выбор</w:t>
      </w:r>
      <w:r w:rsidRPr="0070436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предусматривающего углубленное изучение химии</w:t>
      </w:r>
      <w:r w:rsidR="00E20731" w:rsidRPr="00E20731">
        <w:rPr>
          <w:rFonts w:ascii="Times New Roman" w:hAnsi="Times New Roman" w:cs="Times New Roman"/>
          <w:sz w:val="24"/>
          <w:szCs w:val="24"/>
        </w:rPr>
        <w:t>;</w:t>
      </w:r>
    </w:p>
    <w:p w:rsidR="00E20731" w:rsidRPr="00E20731" w:rsidRDefault="00E20731" w:rsidP="00E20731">
      <w:pPr>
        <w:rPr>
          <w:rFonts w:ascii="Times New Roman" w:hAnsi="Times New Roman" w:cs="Times New Roman"/>
          <w:sz w:val="24"/>
          <w:szCs w:val="24"/>
        </w:rPr>
      </w:pPr>
      <w:r w:rsidRPr="00E20731">
        <w:rPr>
          <w:rFonts w:ascii="Times New Roman" w:hAnsi="Times New Roman" w:cs="Times New Roman"/>
          <w:sz w:val="24"/>
          <w:szCs w:val="24"/>
        </w:rPr>
        <w:t>-</w:t>
      </w:r>
      <w:r w:rsidR="008C3C00">
        <w:rPr>
          <w:rFonts w:ascii="Times New Roman" w:hAnsi="Times New Roman" w:cs="Times New Roman"/>
          <w:sz w:val="24"/>
          <w:szCs w:val="24"/>
        </w:rPr>
        <w:t xml:space="preserve"> </w:t>
      </w:r>
      <w:r w:rsidR="008C3C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интерес</w:t>
      </w:r>
      <w:r w:rsidR="008C3C00" w:rsidRPr="00704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химии как важнейшей области будущей практической деятельности</w:t>
      </w:r>
      <w:r w:rsidRPr="00E20731">
        <w:rPr>
          <w:rFonts w:ascii="Times New Roman" w:hAnsi="Times New Roman" w:cs="Times New Roman"/>
          <w:sz w:val="24"/>
          <w:szCs w:val="24"/>
        </w:rPr>
        <w:t>;</w:t>
      </w:r>
    </w:p>
    <w:p w:rsidR="00E20731" w:rsidRPr="00E20731" w:rsidRDefault="00E20731" w:rsidP="00E20731">
      <w:pPr>
        <w:rPr>
          <w:rFonts w:ascii="Times New Roman" w:hAnsi="Times New Roman" w:cs="Times New Roman"/>
          <w:sz w:val="24"/>
          <w:szCs w:val="24"/>
        </w:rPr>
      </w:pPr>
      <w:r w:rsidRPr="00E20731">
        <w:rPr>
          <w:rFonts w:ascii="Times New Roman" w:hAnsi="Times New Roman" w:cs="Times New Roman"/>
          <w:sz w:val="24"/>
          <w:szCs w:val="24"/>
        </w:rPr>
        <w:t>- осуществлять расширенный поиск информации с использованием ресурсов библиотек и Интернета;</w:t>
      </w:r>
    </w:p>
    <w:p w:rsidR="00E20731" w:rsidRPr="00E20731" w:rsidRDefault="00E20731" w:rsidP="00E20731">
      <w:pPr>
        <w:rPr>
          <w:rFonts w:ascii="Times New Roman" w:hAnsi="Times New Roman" w:cs="Times New Roman"/>
          <w:sz w:val="24"/>
          <w:szCs w:val="24"/>
        </w:rPr>
      </w:pPr>
      <w:r w:rsidRPr="00E20731">
        <w:rPr>
          <w:rFonts w:ascii="Times New Roman" w:hAnsi="Times New Roman" w:cs="Times New Roman"/>
          <w:sz w:val="24"/>
          <w:szCs w:val="24"/>
        </w:rPr>
        <w:t>- определять возможные источники необходимых сведений, анализировать найденную информацию и оценивать ее достоверность;</w:t>
      </w:r>
    </w:p>
    <w:p w:rsidR="00E20731" w:rsidRPr="00E20731" w:rsidRDefault="00E20731" w:rsidP="00E20731">
      <w:pPr>
        <w:rPr>
          <w:rFonts w:ascii="Times New Roman" w:hAnsi="Times New Roman" w:cs="Times New Roman"/>
          <w:sz w:val="24"/>
          <w:szCs w:val="24"/>
        </w:rPr>
      </w:pPr>
      <w:r w:rsidRPr="00E20731">
        <w:rPr>
          <w:rFonts w:ascii="Times New Roman" w:hAnsi="Times New Roman" w:cs="Times New Roman"/>
          <w:sz w:val="24"/>
          <w:szCs w:val="24"/>
        </w:rPr>
        <w:t>- использовать компьютерные и коммуникационные технологии для достижения своих целей;</w:t>
      </w:r>
    </w:p>
    <w:p w:rsidR="00E20731" w:rsidRPr="00E20731" w:rsidRDefault="00E20731" w:rsidP="00E20731">
      <w:pPr>
        <w:rPr>
          <w:rFonts w:ascii="Times New Roman" w:hAnsi="Times New Roman" w:cs="Times New Roman"/>
          <w:sz w:val="24"/>
          <w:szCs w:val="24"/>
        </w:rPr>
      </w:pPr>
      <w:r w:rsidRPr="00E20731">
        <w:rPr>
          <w:rFonts w:ascii="Times New Roman" w:hAnsi="Times New Roman" w:cs="Times New Roman"/>
          <w:sz w:val="24"/>
          <w:szCs w:val="24"/>
        </w:rPr>
        <w:t>- создавать и преобразовывать модели и схемы для решения задач;</w:t>
      </w:r>
    </w:p>
    <w:p w:rsidR="00E20731" w:rsidRPr="00E20731" w:rsidRDefault="00E20731" w:rsidP="00E20731">
      <w:pPr>
        <w:rPr>
          <w:rFonts w:ascii="Times New Roman" w:hAnsi="Times New Roman" w:cs="Times New Roman"/>
          <w:sz w:val="24"/>
          <w:szCs w:val="24"/>
        </w:rPr>
      </w:pPr>
      <w:r w:rsidRPr="00E20731">
        <w:rPr>
          <w:rFonts w:ascii="Times New Roman" w:hAnsi="Times New Roman" w:cs="Times New Roman"/>
          <w:sz w:val="24"/>
          <w:szCs w:val="24"/>
        </w:rPr>
        <w:t>- осуществлять выбор наиболее эффективных способов решения задач в зависимости от конкретных условий;</w:t>
      </w:r>
    </w:p>
    <w:p w:rsidR="00E20731" w:rsidRPr="00E20731" w:rsidRDefault="00E20731" w:rsidP="00E20731">
      <w:pPr>
        <w:rPr>
          <w:rFonts w:ascii="Times New Roman" w:hAnsi="Times New Roman" w:cs="Times New Roman"/>
          <w:sz w:val="24"/>
          <w:szCs w:val="24"/>
        </w:rPr>
      </w:pPr>
      <w:r w:rsidRPr="00E20731">
        <w:rPr>
          <w:rFonts w:ascii="Times New Roman" w:hAnsi="Times New Roman" w:cs="Times New Roman"/>
          <w:sz w:val="24"/>
          <w:szCs w:val="24"/>
        </w:rPr>
        <w:t>- анализировать, сравнивать, классифицировать и обобщать факты и явления;</w:t>
      </w:r>
    </w:p>
    <w:p w:rsidR="00E20731" w:rsidRPr="00E20731" w:rsidRDefault="00E20731" w:rsidP="00E20731">
      <w:pPr>
        <w:rPr>
          <w:rFonts w:ascii="Times New Roman" w:hAnsi="Times New Roman" w:cs="Times New Roman"/>
          <w:sz w:val="24"/>
          <w:szCs w:val="24"/>
          <w:u w:val="single"/>
        </w:rPr>
      </w:pPr>
      <w:r w:rsidRPr="00E20731">
        <w:rPr>
          <w:rFonts w:ascii="Times New Roman" w:hAnsi="Times New Roman" w:cs="Times New Roman"/>
          <w:sz w:val="24"/>
          <w:szCs w:val="24"/>
          <w:u w:val="single"/>
        </w:rPr>
        <w:t>Коммуникативные УУД:</w:t>
      </w:r>
    </w:p>
    <w:p w:rsidR="00E20731" w:rsidRPr="00E20731" w:rsidRDefault="00E20731" w:rsidP="00E20731">
      <w:pPr>
        <w:rPr>
          <w:rFonts w:ascii="Times New Roman" w:hAnsi="Times New Roman" w:cs="Times New Roman"/>
          <w:sz w:val="24"/>
          <w:szCs w:val="24"/>
        </w:rPr>
      </w:pPr>
      <w:r w:rsidRPr="00E20731">
        <w:rPr>
          <w:rFonts w:ascii="Times New Roman" w:hAnsi="Times New Roman" w:cs="Times New Roman"/>
          <w:sz w:val="24"/>
          <w:szCs w:val="24"/>
        </w:rPr>
        <w:t xml:space="preserve">- </w:t>
      </w:r>
      <w:r w:rsidR="008C3C00" w:rsidRPr="0070436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профессиями, для которых необходимы химические знания</w:t>
      </w:r>
      <w:r w:rsidR="008C3C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20731" w:rsidRPr="00E20731" w:rsidRDefault="00E20731" w:rsidP="00E20731">
      <w:pPr>
        <w:rPr>
          <w:rFonts w:ascii="Times New Roman" w:hAnsi="Times New Roman" w:cs="Times New Roman"/>
          <w:sz w:val="24"/>
          <w:szCs w:val="24"/>
        </w:rPr>
      </w:pPr>
      <w:r w:rsidRPr="00E20731">
        <w:rPr>
          <w:rFonts w:ascii="Times New Roman" w:hAnsi="Times New Roman" w:cs="Times New Roman"/>
          <w:sz w:val="24"/>
          <w:szCs w:val="24"/>
        </w:rPr>
        <w:lastRenderedPageBreak/>
        <w:t>- в дискуссии уметь выдвинуть аргументы;</w:t>
      </w:r>
    </w:p>
    <w:p w:rsidR="00E20731" w:rsidRPr="00E20731" w:rsidRDefault="00E20731" w:rsidP="00E20731">
      <w:pPr>
        <w:rPr>
          <w:rFonts w:ascii="Times New Roman" w:hAnsi="Times New Roman" w:cs="Times New Roman"/>
          <w:sz w:val="24"/>
          <w:szCs w:val="24"/>
        </w:rPr>
      </w:pPr>
      <w:r w:rsidRPr="00E20731">
        <w:rPr>
          <w:rFonts w:ascii="Times New Roman" w:hAnsi="Times New Roman" w:cs="Times New Roman"/>
          <w:sz w:val="24"/>
          <w:szCs w:val="24"/>
        </w:rPr>
        <w:t>- учиться критично, относиться к своему мнению, с достоинством признавать ошибочность своего мнения и корректировать его;</w:t>
      </w:r>
    </w:p>
    <w:p w:rsidR="00E20731" w:rsidRPr="00E20731" w:rsidRDefault="00E20731" w:rsidP="00E20731">
      <w:pPr>
        <w:rPr>
          <w:rFonts w:ascii="Times New Roman" w:hAnsi="Times New Roman" w:cs="Times New Roman"/>
          <w:sz w:val="24"/>
          <w:szCs w:val="24"/>
        </w:rPr>
      </w:pPr>
      <w:r w:rsidRPr="00E20731">
        <w:rPr>
          <w:rFonts w:ascii="Times New Roman" w:hAnsi="Times New Roman" w:cs="Times New Roman"/>
          <w:sz w:val="24"/>
          <w:szCs w:val="24"/>
        </w:rPr>
        <w:t>- понимая позицию другого, различать в его речи: мнение (точку зрения), доказательство (аргументы), факты (гипотезы, аксиомы, теории);</w:t>
      </w:r>
    </w:p>
    <w:p w:rsidR="00E20731" w:rsidRDefault="00E20731" w:rsidP="00E20731">
      <w:pPr>
        <w:rPr>
          <w:rFonts w:ascii="Times New Roman" w:hAnsi="Times New Roman" w:cs="Times New Roman"/>
          <w:sz w:val="24"/>
          <w:szCs w:val="24"/>
        </w:rPr>
      </w:pPr>
      <w:r w:rsidRPr="00E20731">
        <w:rPr>
          <w:rFonts w:ascii="Times New Roman" w:hAnsi="Times New Roman" w:cs="Times New Roman"/>
          <w:sz w:val="24"/>
          <w:szCs w:val="24"/>
        </w:rPr>
        <w:t xml:space="preserve"> - уметь взглянуть на ситуацию с иной позиции и договариваться с людьми иных позиций.</w:t>
      </w:r>
    </w:p>
    <w:p w:rsidR="00E20731" w:rsidRPr="00E20731" w:rsidRDefault="00E20731" w:rsidP="00E20731">
      <w:pPr>
        <w:rPr>
          <w:rFonts w:ascii="Times New Roman" w:hAnsi="Times New Roman" w:cs="Times New Roman"/>
          <w:sz w:val="24"/>
          <w:szCs w:val="24"/>
        </w:rPr>
      </w:pPr>
    </w:p>
    <w:p w:rsidR="00E20731" w:rsidRPr="00E20731" w:rsidRDefault="0008784D" w:rsidP="00E20731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Содержание </w:t>
      </w:r>
      <w:r w:rsidR="00E20731" w:rsidRPr="00E20731">
        <w:rPr>
          <w:rFonts w:ascii="Times New Roman" w:hAnsi="Times New Roman" w:cs="Times New Roman"/>
          <w:b/>
          <w:sz w:val="24"/>
          <w:szCs w:val="24"/>
        </w:rPr>
        <w:t>к</w:t>
      </w:r>
      <w:r w:rsidR="00E20731">
        <w:rPr>
          <w:rFonts w:ascii="Times New Roman" w:hAnsi="Times New Roman" w:cs="Times New Roman"/>
          <w:b/>
          <w:sz w:val="24"/>
          <w:szCs w:val="24"/>
        </w:rPr>
        <w:t>урса</w:t>
      </w:r>
      <w:r w:rsidR="00A51EFF">
        <w:rPr>
          <w:rFonts w:ascii="Times New Roman" w:hAnsi="Times New Roman" w:cs="Times New Roman"/>
          <w:b/>
          <w:sz w:val="24"/>
          <w:szCs w:val="24"/>
        </w:rPr>
        <w:t xml:space="preserve"> «Превращение веществ</w:t>
      </w:r>
      <w:r w:rsidR="00E20731" w:rsidRPr="00E20731">
        <w:rPr>
          <w:rFonts w:ascii="Times New Roman" w:hAnsi="Times New Roman" w:cs="Times New Roman"/>
          <w:b/>
          <w:sz w:val="24"/>
          <w:szCs w:val="24"/>
        </w:rPr>
        <w:t>» с указанием форм организации и видов деятельности.</w:t>
      </w:r>
    </w:p>
    <w:p w:rsidR="00E20731" w:rsidRPr="00E20731" w:rsidRDefault="00E20731" w:rsidP="00E20731">
      <w:pPr>
        <w:pStyle w:val="2"/>
        <w:spacing w:line="240" w:lineRule="auto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(34 часа, 1 час</w:t>
      </w:r>
      <w:r w:rsidRPr="00E20731">
        <w:rPr>
          <w:bCs/>
          <w:sz w:val="24"/>
          <w:szCs w:val="24"/>
        </w:rPr>
        <w:t xml:space="preserve"> в неделю)</w:t>
      </w:r>
    </w:p>
    <w:p w:rsidR="00E20731" w:rsidRDefault="00460CA6" w:rsidP="00E20731">
      <w:pPr>
        <w:rPr>
          <w:rStyle w:val="c2"/>
          <w:rFonts w:ascii="Times New Roman" w:hAnsi="Times New Roman" w:cs="Times New Roman"/>
          <w:b/>
          <w:sz w:val="24"/>
        </w:rPr>
      </w:pPr>
      <w:r w:rsidRPr="00460CA6">
        <w:rPr>
          <w:rStyle w:val="c2"/>
          <w:rFonts w:ascii="Times New Roman" w:hAnsi="Times New Roman" w:cs="Times New Roman"/>
          <w:b/>
          <w:sz w:val="24"/>
        </w:rPr>
        <w:t xml:space="preserve">Тема 1: </w:t>
      </w:r>
      <w:r w:rsidRPr="000F5174">
        <w:rPr>
          <w:rStyle w:val="c2"/>
          <w:rFonts w:ascii="Times New Roman" w:hAnsi="Times New Roman" w:cs="Times New Roman"/>
          <w:b/>
          <w:sz w:val="24"/>
        </w:rPr>
        <w:t>«</w:t>
      </w:r>
      <w:r w:rsidR="000F5174" w:rsidRPr="000F5174">
        <w:rPr>
          <w:rStyle w:val="c2"/>
          <w:rFonts w:ascii="Times New Roman" w:hAnsi="Times New Roman" w:cs="Times New Roman"/>
          <w:b/>
          <w:sz w:val="24"/>
        </w:rPr>
        <w:t>Строение атома. Строение</w:t>
      </w:r>
      <w:r w:rsidR="000F5174">
        <w:rPr>
          <w:rStyle w:val="c2"/>
          <w:rFonts w:ascii="Times New Roman" w:hAnsi="Times New Roman" w:cs="Times New Roman"/>
          <w:sz w:val="24"/>
        </w:rPr>
        <w:t xml:space="preserve"> </w:t>
      </w:r>
      <w:r w:rsidR="000F5174">
        <w:rPr>
          <w:rStyle w:val="a7"/>
          <w:rFonts w:ascii="Times New Roman" w:hAnsi="Times New Roman" w:cs="Times New Roman"/>
          <w:color w:val="000000"/>
          <w:sz w:val="24"/>
        </w:rPr>
        <w:t>вещества</w:t>
      </w:r>
      <w:r w:rsidRPr="00460CA6">
        <w:rPr>
          <w:rStyle w:val="c2"/>
          <w:rFonts w:ascii="Times New Roman" w:hAnsi="Times New Roman" w:cs="Times New Roman"/>
          <w:sz w:val="24"/>
        </w:rPr>
        <w:t>»</w:t>
      </w:r>
      <w:r w:rsidR="000F5174">
        <w:rPr>
          <w:rStyle w:val="c2"/>
          <w:rFonts w:ascii="Times New Roman" w:hAnsi="Times New Roman" w:cs="Times New Roman"/>
          <w:b/>
          <w:sz w:val="24"/>
        </w:rPr>
        <w:t xml:space="preserve"> (7</w:t>
      </w:r>
      <w:r w:rsidRPr="00460CA6">
        <w:rPr>
          <w:rStyle w:val="c2"/>
          <w:rFonts w:ascii="Times New Roman" w:hAnsi="Times New Roman" w:cs="Times New Roman"/>
          <w:b/>
          <w:sz w:val="24"/>
        </w:rPr>
        <w:t xml:space="preserve"> ч.)</w:t>
      </w:r>
    </w:p>
    <w:p w:rsidR="000F5174" w:rsidRDefault="000F5174" w:rsidP="000F517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Строение атома. </w:t>
      </w:r>
      <w:r w:rsidRPr="00D9754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Периодический закон и периодическая система химических элементов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.И. Менделеева. </w:t>
      </w:r>
      <w:r w:rsidRPr="00D975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электронных оболочек атомов. Периодический закон и периодическая система химических элементов Д.И. 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роение вещества</w:t>
      </w:r>
      <w:r w:rsidRPr="00D9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Химическая связь, ее виды. Валентность и степень окисления. Вещества молекулярного и немолекулярного строения. </w:t>
      </w:r>
    </w:p>
    <w:p w:rsidR="000F5174" w:rsidRPr="000F5174" w:rsidRDefault="000F5174" w:rsidP="000F5174">
      <w:pPr>
        <w:rPr>
          <w:rStyle w:val="c2"/>
          <w:rFonts w:ascii="Times New Roman" w:hAnsi="Times New Roman" w:cs="Times New Roman"/>
        </w:rPr>
      </w:pPr>
      <w:r w:rsidRPr="00D9754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неорганических веществ. Классификация неорганических соединений.</w:t>
      </w:r>
    </w:p>
    <w:p w:rsidR="00460CA6" w:rsidRPr="003E1256" w:rsidRDefault="00460CA6" w:rsidP="00460CA6">
      <w:pPr>
        <w:rPr>
          <w:rStyle w:val="c2"/>
          <w:rFonts w:ascii="Times New Roman" w:hAnsi="Times New Roman" w:cs="Times New Roman"/>
        </w:rPr>
      </w:pPr>
      <w:r w:rsidRPr="00460CA6">
        <w:rPr>
          <w:rStyle w:val="c2"/>
          <w:rFonts w:ascii="Times New Roman" w:hAnsi="Times New Roman" w:cs="Times New Roman"/>
          <w:b/>
          <w:sz w:val="24"/>
        </w:rPr>
        <w:t>Тема</w:t>
      </w:r>
      <w:r>
        <w:rPr>
          <w:rStyle w:val="c2"/>
          <w:rFonts w:ascii="Times New Roman" w:hAnsi="Times New Roman" w:cs="Times New Roman"/>
          <w:b/>
          <w:sz w:val="24"/>
        </w:rPr>
        <w:t xml:space="preserve"> 2</w:t>
      </w:r>
      <w:r w:rsidRPr="00460CA6">
        <w:rPr>
          <w:rStyle w:val="c2"/>
          <w:rFonts w:ascii="Times New Roman" w:hAnsi="Times New Roman" w:cs="Times New Roman"/>
          <w:b/>
          <w:sz w:val="24"/>
        </w:rPr>
        <w:t xml:space="preserve">: </w:t>
      </w:r>
      <w:r w:rsidRPr="00460CA6">
        <w:rPr>
          <w:rStyle w:val="c2"/>
          <w:rFonts w:ascii="Times New Roman" w:hAnsi="Times New Roman" w:cs="Times New Roman"/>
          <w:sz w:val="24"/>
        </w:rPr>
        <w:t>«</w:t>
      </w:r>
      <w:r w:rsidR="000F5174">
        <w:rPr>
          <w:rStyle w:val="a7"/>
          <w:rFonts w:ascii="Times New Roman" w:hAnsi="Times New Roman" w:cs="Times New Roman"/>
          <w:color w:val="000000"/>
          <w:sz w:val="24"/>
        </w:rPr>
        <w:t>Химическая реакция</w:t>
      </w:r>
      <w:r w:rsidRPr="00460CA6">
        <w:rPr>
          <w:rStyle w:val="c2"/>
          <w:rFonts w:ascii="Times New Roman" w:hAnsi="Times New Roman" w:cs="Times New Roman"/>
          <w:sz w:val="24"/>
        </w:rPr>
        <w:t>»</w:t>
      </w:r>
      <w:r w:rsidR="000F5174">
        <w:rPr>
          <w:rStyle w:val="c2"/>
          <w:rFonts w:ascii="Times New Roman" w:hAnsi="Times New Roman" w:cs="Times New Roman"/>
          <w:b/>
          <w:sz w:val="24"/>
        </w:rPr>
        <w:t xml:space="preserve"> (7</w:t>
      </w:r>
      <w:r w:rsidRPr="00460CA6">
        <w:rPr>
          <w:rStyle w:val="c2"/>
          <w:rFonts w:ascii="Times New Roman" w:hAnsi="Times New Roman" w:cs="Times New Roman"/>
          <w:b/>
          <w:sz w:val="24"/>
        </w:rPr>
        <w:t xml:space="preserve"> ч.)</w:t>
      </w:r>
      <w:r w:rsidR="003E1256">
        <w:rPr>
          <w:rStyle w:val="c2"/>
          <w:rFonts w:ascii="Times New Roman" w:hAnsi="Times New Roman" w:cs="Times New Roman"/>
          <w:b/>
          <w:sz w:val="24"/>
        </w:rPr>
        <w:t xml:space="preserve"> </w:t>
      </w:r>
      <w:r w:rsidR="003E1256" w:rsidRPr="00271937">
        <w:rPr>
          <w:rFonts w:ascii="Times New Roman" w:eastAsia="Times New Roman" w:hAnsi="Times New Roman" w:cs="Times New Roman"/>
          <w:sz w:val="24"/>
          <w:szCs w:val="24"/>
          <w:lang w:eastAsia="ru-RU"/>
        </w:rPr>
        <w:t>(использование оборудования центра «Точка роста»).</w:t>
      </w:r>
    </w:p>
    <w:p w:rsidR="000F5174" w:rsidRDefault="00460CA6" w:rsidP="000F517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color w:val="000000"/>
        </w:rPr>
        <w:t xml:space="preserve">             </w:t>
      </w:r>
      <w:r w:rsidR="000F5174" w:rsidRPr="00D9754C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 реакции, законо</w:t>
      </w:r>
      <w:r w:rsidR="000F517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мерности их протекания</w:t>
      </w:r>
      <w:r w:rsidR="000F5174" w:rsidRPr="00D9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Признаки химических реакций. Классификация химических реакций по различным признакам. Электролитическая диссоциация. Электролиты и </w:t>
      </w:r>
      <w:proofErr w:type="spellStart"/>
      <w:r w:rsidR="000F5174" w:rsidRPr="00D975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неэлектролиты</w:t>
      </w:r>
      <w:proofErr w:type="spellEnd"/>
      <w:r w:rsidR="000F5174" w:rsidRPr="00D9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Реакции ионного обмена. Окислительно-восстановительные реакции. </w:t>
      </w:r>
    </w:p>
    <w:p w:rsidR="00460CA6" w:rsidRPr="00460CA6" w:rsidRDefault="000F5174" w:rsidP="000F5174">
      <w:pPr>
        <w:pStyle w:val="a5"/>
        <w:spacing w:before="0" w:beforeAutospacing="0" w:after="0" w:afterAutospacing="0"/>
        <w:rPr>
          <w:color w:val="000000"/>
        </w:rPr>
      </w:pPr>
      <w:r w:rsidRPr="00D9754C">
        <w:t>Окислители и восстановители.</w:t>
      </w:r>
    </w:p>
    <w:p w:rsidR="00460CA6" w:rsidRPr="003E1256" w:rsidRDefault="00460CA6" w:rsidP="00460CA6">
      <w:pPr>
        <w:rPr>
          <w:rStyle w:val="c2"/>
          <w:rFonts w:ascii="Times New Roman" w:hAnsi="Times New Roman" w:cs="Times New Roman"/>
        </w:rPr>
      </w:pPr>
      <w:r w:rsidRPr="00460CA6">
        <w:rPr>
          <w:rStyle w:val="c2"/>
          <w:rFonts w:ascii="Times New Roman" w:hAnsi="Times New Roman" w:cs="Times New Roman"/>
          <w:b/>
          <w:sz w:val="24"/>
        </w:rPr>
        <w:t>Тема</w:t>
      </w:r>
      <w:r>
        <w:rPr>
          <w:rStyle w:val="c2"/>
          <w:rFonts w:ascii="Times New Roman" w:hAnsi="Times New Roman" w:cs="Times New Roman"/>
          <w:b/>
          <w:sz w:val="24"/>
        </w:rPr>
        <w:t xml:space="preserve"> 3</w:t>
      </w:r>
      <w:r w:rsidRPr="00460CA6">
        <w:rPr>
          <w:rStyle w:val="c2"/>
          <w:rFonts w:ascii="Times New Roman" w:hAnsi="Times New Roman" w:cs="Times New Roman"/>
          <w:b/>
          <w:sz w:val="24"/>
        </w:rPr>
        <w:t xml:space="preserve">: </w:t>
      </w:r>
      <w:r w:rsidRPr="00460CA6">
        <w:rPr>
          <w:rStyle w:val="c2"/>
          <w:rFonts w:ascii="Times New Roman" w:hAnsi="Times New Roman" w:cs="Times New Roman"/>
          <w:sz w:val="24"/>
        </w:rPr>
        <w:t>«</w:t>
      </w:r>
      <w:r w:rsidR="000F5174">
        <w:rPr>
          <w:rStyle w:val="a7"/>
          <w:rFonts w:ascii="Times New Roman" w:hAnsi="Times New Roman" w:cs="Times New Roman"/>
          <w:color w:val="000000"/>
          <w:sz w:val="24"/>
        </w:rPr>
        <w:t>Основные классы неорганических веществ</w:t>
      </w:r>
      <w:r w:rsidRPr="00460CA6">
        <w:rPr>
          <w:rStyle w:val="c2"/>
          <w:rFonts w:ascii="Times New Roman" w:hAnsi="Times New Roman" w:cs="Times New Roman"/>
          <w:sz w:val="24"/>
        </w:rPr>
        <w:t>»</w:t>
      </w:r>
      <w:r w:rsidR="000F5174">
        <w:rPr>
          <w:rStyle w:val="c2"/>
          <w:rFonts w:ascii="Times New Roman" w:hAnsi="Times New Roman" w:cs="Times New Roman"/>
          <w:b/>
          <w:sz w:val="24"/>
        </w:rPr>
        <w:t xml:space="preserve"> (7</w:t>
      </w:r>
      <w:r w:rsidRPr="00460CA6">
        <w:rPr>
          <w:rStyle w:val="c2"/>
          <w:rFonts w:ascii="Times New Roman" w:hAnsi="Times New Roman" w:cs="Times New Roman"/>
          <w:b/>
          <w:sz w:val="24"/>
        </w:rPr>
        <w:t xml:space="preserve"> ч.)</w:t>
      </w:r>
      <w:r w:rsidR="003E1256">
        <w:rPr>
          <w:rStyle w:val="c2"/>
          <w:rFonts w:ascii="Times New Roman" w:hAnsi="Times New Roman" w:cs="Times New Roman"/>
          <w:b/>
          <w:sz w:val="24"/>
        </w:rPr>
        <w:t xml:space="preserve"> </w:t>
      </w:r>
      <w:r w:rsidR="003E1256" w:rsidRPr="00271937">
        <w:rPr>
          <w:rFonts w:ascii="Times New Roman" w:eastAsia="Times New Roman" w:hAnsi="Times New Roman" w:cs="Times New Roman"/>
          <w:sz w:val="24"/>
          <w:szCs w:val="24"/>
          <w:lang w:eastAsia="ru-RU"/>
        </w:rPr>
        <w:t>(использование оборудования центра «Точка роста»).</w:t>
      </w:r>
    </w:p>
    <w:p w:rsidR="000F5174" w:rsidRDefault="000F5174" w:rsidP="00E2073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D9754C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 свойства оксидов, оснований, кислот, солей. Амфотерность. Генетическая связь между различными классами неорганических соединений.</w:t>
      </w:r>
    </w:p>
    <w:p w:rsidR="000F5174" w:rsidRPr="003E1256" w:rsidRDefault="000F5174" w:rsidP="000F5174">
      <w:pPr>
        <w:rPr>
          <w:rStyle w:val="c2"/>
          <w:rFonts w:ascii="Times New Roman" w:hAnsi="Times New Roman" w:cs="Times New Roman"/>
        </w:rPr>
      </w:pPr>
      <w:r w:rsidRPr="00460CA6">
        <w:rPr>
          <w:rStyle w:val="c2"/>
          <w:rFonts w:ascii="Times New Roman" w:hAnsi="Times New Roman" w:cs="Times New Roman"/>
          <w:b/>
          <w:sz w:val="24"/>
        </w:rPr>
        <w:t>Тема</w:t>
      </w:r>
      <w:r>
        <w:rPr>
          <w:rStyle w:val="c2"/>
          <w:rFonts w:ascii="Times New Roman" w:hAnsi="Times New Roman" w:cs="Times New Roman"/>
          <w:b/>
          <w:sz w:val="24"/>
        </w:rPr>
        <w:t xml:space="preserve"> 4</w:t>
      </w:r>
      <w:r w:rsidRPr="00460CA6">
        <w:rPr>
          <w:rStyle w:val="c2"/>
          <w:rFonts w:ascii="Times New Roman" w:hAnsi="Times New Roman" w:cs="Times New Roman"/>
          <w:b/>
          <w:sz w:val="24"/>
        </w:rPr>
        <w:t xml:space="preserve">: </w:t>
      </w:r>
      <w:r w:rsidRPr="00460CA6">
        <w:rPr>
          <w:rStyle w:val="c2"/>
          <w:rFonts w:ascii="Times New Roman" w:hAnsi="Times New Roman" w:cs="Times New Roman"/>
          <w:sz w:val="24"/>
        </w:rPr>
        <w:t>«</w:t>
      </w:r>
      <w:r w:rsidRPr="007E2AE4">
        <w:rPr>
          <w:rFonts w:ascii="Times New Roman" w:hAnsi="Times New Roman" w:cs="Times New Roman"/>
          <w:b/>
          <w:color w:val="000000"/>
        </w:rPr>
        <w:t>Экспериментальные основы химии</w:t>
      </w:r>
      <w:r w:rsidRPr="00460CA6">
        <w:rPr>
          <w:rStyle w:val="c2"/>
          <w:rFonts w:ascii="Times New Roman" w:hAnsi="Times New Roman" w:cs="Times New Roman"/>
          <w:sz w:val="24"/>
        </w:rPr>
        <w:t>»</w:t>
      </w:r>
      <w:r>
        <w:rPr>
          <w:rStyle w:val="c2"/>
          <w:rFonts w:ascii="Times New Roman" w:hAnsi="Times New Roman" w:cs="Times New Roman"/>
          <w:b/>
          <w:sz w:val="24"/>
        </w:rPr>
        <w:t xml:space="preserve"> (13</w:t>
      </w:r>
      <w:r w:rsidRPr="00460CA6">
        <w:rPr>
          <w:rStyle w:val="c2"/>
          <w:rFonts w:ascii="Times New Roman" w:hAnsi="Times New Roman" w:cs="Times New Roman"/>
          <w:b/>
          <w:sz w:val="24"/>
        </w:rPr>
        <w:t xml:space="preserve"> ч.)</w:t>
      </w:r>
      <w:r w:rsidR="003E1256">
        <w:rPr>
          <w:rStyle w:val="c2"/>
          <w:rFonts w:ascii="Times New Roman" w:hAnsi="Times New Roman" w:cs="Times New Roman"/>
          <w:b/>
          <w:sz w:val="24"/>
        </w:rPr>
        <w:t xml:space="preserve"> </w:t>
      </w:r>
      <w:r w:rsidR="003E1256" w:rsidRPr="00271937">
        <w:rPr>
          <w:rFonts w:ascii="Times New Roman" w:eastAsia="Times New Roman" w:hAnsi="Times New Roman" w:cs="Times New Roman"/>
          <w:sz w:val="24"/>
          <w:szCs w:val="24"/>
          <w:lang w:eastAsia="ru-RU"/>
        </w:rPr>
        <w:t>(использование оборудования центра «Точка роста»).</w:t>
      </w:r>
    </w:p>
    <w:p w:rsidR="000F5174" w:rsidRPr="000F5174" w:rsidRDefault="000F5174" w:rsidP="00E207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D9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в химической лаборатории. </w:t>
      </w:r>
      <w:r w:rsidRPr="00D975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знаний учащихся по технике безопасности в химической лаборатории. Систематизация правил для учащихся по обращению с различными веществами и химическим оборудованием.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44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безопасного использования веществ и химических реакций в повседневной жизни.</w:t>
      </w:r>
      <w:r w:rsidR="00640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экспериментальных задач.</w:t>
      </w:r>
    </w:p>
    <w:p w:rsidR="00E20731" w:rsidRPr="00E20731" w:rsidRDefault="00E20731" w:rsidP="00E2073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20731">
        <w:rPr>
          <w:rFonts w:ascii="Times New Roman" w:hAnsi="Times New Roman" w:cs="Times New Roman"/>
          <w:b/>
          <w:i/>
          <w:sz w:val="24"/>
          <w:szCs w:val="24"/>
        </w:rPr>
        <w:t>Формы организации занятий:</w:t>
      </w:r>
    </w:p>
    <w:p w:rsidR="00E20731" w:rsidRPr="00E20731" w:rsidRDefault="00E20731" w:rsidP="00E20731">
      <w:pPr>
        <w:pStyle w:val="a5"/>
        <w:spacing w:before="0" w:beforeAutospacing="0" w:after="0" w:afterAutospacing="0"/>
        <w:ind w:right="-142"/>
        <w:rPr>
          <w:rFonts w:eastAsia="Calibri"/>
          <w:lang w:eastAsia="en-US"/>
        </w:rPr>
      </w:pPr>
      <w:r w:rsidRPr="00E20731">
        <w:t xml:space="preserve">- </w:t>
      </w:r>
      <w:r w:rsidRPr="00E20731">
        <w:rPr>
          <w:rFonts w:eastAsia="Calibri"/>
          <w:lang w:eastAsia="en-US"/>
        </w:rPr>
        <w:t>лекции, беседы, практикум, консультации;</w:t>
      </w:r>
    </w:p>
    <w:p w:rsidR="00E20731" w:rsidRPr="00E20731" w:rsidRDefault="00E20731" w:rsidP="00E20731">
      <w:pPr>
        <w:pStyle w:val="a5"/>
        <w:spacing w:before="0" w:beforeAutospacing="0" w:after="0" w:afterAutospacing="0"/>
        <w:ind w:right="-142"/>
        <w:rPr>
          <w:rFonts w:eastAsia="Calibri"/>
          <w:lang w:eastAsia="en-US"/>
        </w:rPr>
      </w:pPr>
      <w:r w:rsidRPr="00E20731">
        <w:rPr>
          <w:rFonts w:eastAsia="Calibri"/>
          <w:lang w:eastAsia="en-US"/>
        </w:rPr>
        <w:t>- практические работы;</w:t>
      </w:r>
    </w:p>
    <w:p w:rsidR="00E20731" w:rsidRPr="00E20731" w:rsidRDefault="00E20731" w:rsidP="00E20731">
      <w:pPr>
        <w:pStyle w:val="a5"/>
        <w:spacing w:before="0" w:beforeAutospacing="0" w:after="0" w:afterAutospacing="0"/>
        <w:ind w:right="-142"/>
        <w:rPr>
          <w:rFonts w:eastAsia="Calibri"/>
          <w:lang w:eastAsia="en-US"/>
        </w:rPr>
      </w:pPr>
      <w:r w:rsidRPr="00E20731">
        <w:rPr>
          <w:rFonts w:eastAsia="Calibri"/>
          <w:lang w:eastAsia="en-US"/>
        </w:rPr>
        <w:t>- обсуждение заданий по дополнительной литературе;</w:t>
      </w:r>
    </w:p>
    <w:p w:rsidR="00E20731" w:rsidRPr="00E20731" w:rsidRDefault="00E20731" w:rsidP="00E20731">
      <w:pPr>
        <w:pStyle w:val="a5"/>
        <w:spacing w:before="0" w:beforeAutospacing="0" w:after="0" w:afterAutospacing="0"/>
        <w:ind w:right="-142"/>
        <w:rPr>
          <w:rFonts w:eastAsia="Calibri"/>
          <w:lang w:eastAsia="en-US"/>
        </w:rPr>
      </w:pPr>
      <w:r w:rsidRPr="00E20731">
        <w:rPr>
          <w:rFonts w:eastAsia="Calibri"/>
          <w:lang w:eastAsia="en-US"/>
        </w:rPr>
        <w:t>- доклады учеников;</w:t>
      </w:r>
    </w:p>
    <w:p w:rsidR="00E20731" w:rsidRPr="00E20731" w:rsidRDefault="00E20731" w:rsidP="00E20731">
      <w:pPr>
        <w:pStyle w:val="a5"/>
        <w:spacing w:before="0" w:beforeAutospacing="0" w:after="0" w:afterAutospacing="0"/>
        <w:ind w:right="-142"/>
        <w:rPr>
          <w:rFonts w:eastAsia="Calibri"/>
          <w:lang w:eastAsia="en-US"/>
        </w:rPr>
      </w:pPr>
      <w:r w:rsidRPr="00E20731">
        <w:rPr>
          <w:rFonts w:eastAsia="Calibri"/>
          <w:lang w:eastAsia="en-US"/>
        </w:rPr>
        <w:t>- составление рефератов;</w:t>
      </w:r>
    </w:p>
    <w:p w:rsidR="00E20731" w:rsidRPr="00E20731" w:rsidRDefault="00E20731" w:rsidP="00E2073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20731">
        <w:rPr>
          <w:rFonts w:ascii="Times New Roman" w:hAnsi="Times New Roman" w:cs="Times New Roman"/>
          <w:b/>
          <w:i/>
          <w:sz w:val="24"/>
          <w:szCs w:val="24"/>
        </w:rPr>
        <w:t xml:space="preserve">Виды деятельности: </w:t>
      </w:r>
    </w:p>
    <w:p w:rsidR="00E20731" w:rsidRPr="00E20731" w:rsidRDefault="00E20731" w:rsidP="00E20731">
      <w:pPr>
        <w:pStyle w:val="a5"/>
        <w:spacing w:before="0" w:beforeAutospacing="0" w:after="0" w:afterAutospacing="0"/>
        <w:ind w:right="-142"/>
        <w:rPr>
          <w:rFonts w:eastAsia="Calibri"/>
          <w:lang w:eastAsia="en-US"/>
        </w:rPr>
      </w:pPr>
      <w:r w:rsidRPr="00E20731">
        <w:t xml:space="preserve">- </w:t>
      </w:r>
      <w:r w:rsidRPr="00E20731">
        <w:rPr>
          <w:rFonts w:eastAsia="Calibri"/>
          <w:lang w:eastAsia="en-US"/>
        </w:rPr>
        <w:t xml:space="preserve">решение практических задач; </w:t>
      </w:r>
    </w:p>
    <w:p w:rsidR="00E20731" w:rsidRPr="00E20731" w:rsidRDefault="00E20731" w:rsidP="00E20731">
      <w:pPr>
        <w:pStyle w:val="a5"/>
        <w:spacing w:before="0" w:beforeAutospacing="0" w:after="0" w:afterAutospacing="0"/>
        <w:ind w:right="-142"/>
        <w:rPr>
          <w:rFonts w:eastAsia="Calibri"/>
          <w:lang w:eastAsia="en-US"/>
        </w:rPr>
      </w:pPr>
      <w:r w:rsidRPr="00E20731">
        <w:rPr>
          <w:rFonts w:eastAsia="Calibri"/>
          <w:lang w:eastAsia="en-US"/>
        </w:rPr>
        <w:t>- решение олимпиадных задач;</w:t>
      </w:r>
    </w:p>
    <w:p w:rsidR="00E20731" w:rsidRPr="00E20731" w:rsidRDefault="00E20731" w:rsidP="00E20731">
      <w:pPr>
        <w:pStyle w:val="a5"/>
        <w:spacing w:before="0" w:beforeAutospacing="0" w:after="0" w:afterAutospacing="0"/>
        <w:ind w:right="-142"/>
        <w:rPr>
          <w:rFonts w:eastAsia="Calibri"/>
          <w:lang w:eastAsia="en-US"/>
        </w:rPr>
      </w:pPr>
      <w:r w:rsidRPr="00E20731">
        <w:rPr>
          <w:rFonts w:eastAsia="Calibri"/>
          <w:lang w:eastAsia="en-US"/>
        </w:rPr>
        <w:t>- конкурсы;</w:t>
      </w:r>
    </w:p>
    <w:p w:rsidR="00E20731" w:rsidRPr="00E20731" w:rsidRDefault="00E20731" w:rsidP="00E20731">
      <w:pPr>
        <w:pStyle w:val="a5"/>
        <w:spacing w:before="0" w:beforeAutospacing="0" w:after="0" w:afterAutospacing="0"/>
        <w:ind w:right="-142"/>
        <w:rPr>
          <w:rFonts w:eastAsia="Calibri"/>
          <w:lang w:eastAsia="en-US"/>
        </w:rPr>
      </w:pPr>
      <w:r w:rsidRPr="00E20731">
        <w:rPr>
          <w:rFonts w:eastAsia="Calibri"/>
          <w:lang w:eastAsia="en-US"/>
        </w:rPr>
        <w:t xml:space="preserve">- знакомство с научно-популярной литературой, связанной с химией; </w:t>
      </w:r>
    </w:p>
    <w:p w:rsidR="00E20731" w:rsidRPr="00E20731" w:rsidRDefault="00E20731" w:rsidP="00E20731">
      <w:pPr>
        <w:pStyle w:val="a5"/>
        <w:spacing w:before="0" w:beforeAutospacing="0" w:after="0" w:afterAutospacing="0"/>
        <w:ind w:right="-142"/>
        <w:rPr>
          <w:rFonts w:eastAsia="Calibri"/>
          <w:lang w:eastAsia="en-US"/>
        </w:rPr>
      </w:pPr>
      <w:r w:rsidRPr="00E20731">
        <w:rPr>
          <w:rFonts w:eastAsia="Calibri"/>
          <w:lang w:eastAsia="en-US"/>
        </w:rPr>
        <w:t xml:space="preserve">- самостоятельная работа; </w:t>
      </w:r>
    </w:p>
    <w:p w:rsidR="00E20731" w:rsidRPr="00E20731" w:rsidRDefault="00E20731" w:rsidP="00E20731">
      <w:pPr>
        <w:pStyle w:val="a5"/>
        <w:spacing w:before="0" w:beforeAutospacing="0" w:after="0" w:afterAutospacing="0"/>
        <w:ind w:right="-142"/>
        <w:rPr>
          <w:rFonts w:eastAsia="Calibri"/>
          <w:lang w:eastAsia="en-US"/>
        </w:rPr>
      </w:pPr>
      <w:r w:rsidRPr="00E20731">
        <w:rPr>
          <w:rFonts w:eastAsia="Calibri"/>
          <w:lang w:eastAsia="en-US"/>
        </w:rPr>
        <w:t>- учебно-игровая деятельность;</w:t>
      </w:r>
    </w:p>
    <w:p w:rsidR="00E20731" w:rsidRPr="00E20731" w:rsidRDefault="00E20731" w:rsidP="00E20731">
      <w:pPr>
        <w:pStyle w:val="a5"/>
        <w:spacing w:before="0" w:beforeAutospacing="0" w:after="0" w:afterAutospacing="0"/>
        <w:ind w:right="-142"/>
        <w:rPr>
          <w:rFonts w:eastAsia="Calibri"/>
          <w:lang w:eastAsia="en-US"/>
        </w:rPr>
      </w:pPr>
      <w:r w:rsidRPr="00E20731">
        <w:rPr>
          <w:rFonts w:eastAsia="Calibri"/>
          <w:lang w:eastAsia="en-US"/>
        </w:rPr>
        <w:t>- работа в парах, в группах;</w:t>
      </w:r>
    </w:p>
    <w:p w:rsidR="00E20731" w:rsidRPr="00E20731" w:rsidRDefault="00E20731" w:rsidP="00E20731">
      <w:pPr>
        <w:pStyle w:val="a5"/>
        <w:spacing w:before="0" w:beforeAutospacing="0" w:after="0" w:afterAutospacing="0"/>
        <w:ind w:right="-142"/>
        <w:rPr>
          <w:rFonts w:eastAsia="Calibri"/>
          <w:lang w:eastAsia="en-US"/>
        </w:rPr>
      </w:pPr>
      <w:r w:rsidRPr="00E20731">
        <w:rPr>
          <w:rFonts w:eastAsia="Calibri"/>
          <w:lang w:eastAsia="en-US"/>
        </w:rPr>
        <w:t>- проектная деятельность.</w:t>
      </w:r>
    </w:p>
    <w:p w:rsidR="00460CA6" w:rsidRDefault="00460CA6" w:rsidP="00E20731">
      <w:pPr>
        <w:widowControl w:val="0"/>
        <w:ind w:right="-3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CA6" w:rsidRDefault="00460CA6" w:rsidP="000F5174">
      <w:pPr>
        <w:widowControl w:val="0"/>
        <w:ind w:right="-31"/>
        <w:rPr>
          <w:rFonts w:ascii="Times New Roman" w:hAnsi="Times New Roman" w:cs="Times New Roman"/>
          <w:b/>
          <w:sz w:val="24"/>
          <w:szCs w:val="24"/>
        </w:rPr>
      </w:pPr>
    </w:p>
    <w:p w:rsidR="00E20731" w:rsidRPr="00E20731" w:rsidRDefault="00CB5D9C" w:rsidP="00E20731">
      <w:pPr>
        <w:widowControl w:val="0"/>
        <w:ind w:right="-3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0731">
        <w:rPr>
          <w:rFonts w:ascii="Times New Roman" w:hAnsi="Times New Roman" w:cs="Times New Roman"/>
          <w:b/>
          <w:sz w:val="24"/>
          <w:szCs w:val="24"/>
        </w:rPr>
        <w:t>3. Тематическое</w:t>
      </w:r>
      <w:r w:rsidR="00E20731" w:rsidRPr="00E20731">
        <w:rPr>
          <w:rFonts w:ascii="Times New Roman" w:hAnsi="Times New Roman" w:cs="Times New Roman"/>
          <w:b/>
          <w:sz w:val="24"/>
          <w:szCs w:val="24"/>
        </w:rPr>
        <w:t xml:space="preserve"> планирование </w:t>
      </w:r>
      <w:r w:rsidRPr="00E20731">
        <w:rPr>
          <w:rFonts w:ascii="Times New Roman" w:hAnsi="Times New Roman" w:cs="Times New Roman"/>
          <w:b/>
          <w:sz w:val="24"/>
          <w:szCs w:val="24"/>
        </w:rPr>
        <w:t>курса «</w:t>
      </w:r>
      <w:r w:rsidR="00A51EFF">
        <w:rPr>
          <w:rFonts w:ascii="Times New Roman" w:hAnsi="Times New Roman" w:cs="Times New Roman"/>
          <w:b/>
          <w:sz w:val="24"/>
          <w:szCs w:val="24"/>
        </w:rPr>
        <w:t>Превращение веществ</w:t>
      </w:r>
      <w:r w:rsidR="00E20731" w:rsidRPr="00E20731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E20731" w:rsidRPr="00E20731" w:rsidRDefault="00E20731" w:rsidP="00E20731">
      <w:pPr>
        <w:pStyle w:val="2"/>
        <w:spacing w:line="240" w:lineRule="auto"/>
        <w:ind w:firstLine="720"/>
        <w:jc w:val="both"/>
        <w:rPr>
          <w:sz w:val="24"/>
          <w:szCs w:val="24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8"/>
        <w:gridCol w:w="3260"/>
      </w:tblGrid>
      <w:tr w:rsidR="00E20731" w:rsidRPr="00E20731" w:rsidTr="00E20731">
        <w:trPr>
          <w:cantSplit/>
          <w:trHeight w:val="418"/>
        </w:trPr>
        <w:tc>
          <w:tcPr>
            <w:tcW w:w="6238" w:type="dxa"/>
          </w:tcPr>
          <w:p w:rsidR="00E20731" w:rsidRPr="00E20731" w:rsidRDefault="00E20731" w:rsidP="004B3FAF">
            <w:pPr>
              <w:pStyle w:val="2"/>
              <w:spacing w:line="240" w:lineRule="auto"/>
              <w:ind w:firstLine="720"/>
              <w:jc w:val="both"/>
              <w:rPr>
                <w:b/>
                <w:sz w:val="24"/>
                <w:szCs w:val="24"/>
              </w:rPr>
            </w:pPr>
            <w:r w:rsidRPr="00E20731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260" w:type="dxa"/>
          </w:tcPr>
          <w:p w:rsidR="00E20731" w:rsidRPr="00E20731" w:rsidRDefault="00E20731" w:rsidP="004B3FAF">
            <w:pPr>
              <w:pStyle w:val="2"/>
              <w:spacing w:line="240" w:lineRule="auto"/>
              <w:ind w:firstLine="720"/>
              <w:jc w:val="both"/>
              <w:rPr>
                <w:b/>
                <w:sz w:val="24"/>
                <w:szCs w:val="24"/>
              </w:rPr>
            </w:pPr>
            <w:r w:rsidRPr="00E20731">
              <w:rPr>
                <w:b/>
                <w:sz w:val="24"/>
                <w:szCs w:val="24"/>
              </w:rPr>
              <w:t xml:space="preserve">Количество часов </w:t>
            </w:r>
          </w:p>
        </w:tc>
      </w:tr>
      <w:tr w:rsidR="00E20731" w:rsidRPr="00E20731" w:rsidTr="00E20731">
        <w:tc>
          <w:tcPr>
            <w:tcW w:w="6238" w:type="dxa"/>
          </w:tcPr>
          <w:p w:rsidR="00E20731" w:rsidRPr="000F5174" w:rsidRDefault="000F5174" w:rsidP="00FA7C1F">
            <w:pPr>
              <w:pStyle w:val="2"/>
              <w:spacing w:line="240" w:lineRule="auto"/>
              <w:ind w:firstLine="0"/>
              <w:jc w:val="both"/>
              <w:rPr>
                <w:bCs/>
                <w:sz w:val="24"/>
                <w:szCs w:val="24"/>
              </w:rPr>
            </w:pPr>
            <w:r w:rsidRPr="000F5174">
              <w:rPr>
                <w:bCs/>
                <w:sz w:val="24"/>
                <w:szCs w:val="24"/>
              </w:rPr>
              <w:t>Строение атома. Строение вещества</w:t>
            </w:r>
          </w:p>
        </w:tc>
        <w:tc>
          <w:tcPr>
            <w:tcW w:w="3260" w:type="dxa"/>
          </w:tcPr>
          <w:p w:rsidR="00E20731" w:rsidRPr="00E20731" w:rsidRDefault="000F5174" w:rsidP="004B3FAF">
            <w:pPr>
              <w:pStyle w:val="2"/>
              <w:spacing w:line="240" w:lineRule="auto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20731" w:rsidRPr="00E20731" w:rsidTr="00E20731">
        <w:tc>
          <w:tcPr>
            <w:tcW w:w="6238" w:type="dxa"/>
          </w:tcPr>
          <w:p w:rsidR="00E20731" w:rsidRPr="00460CA6" w:rsidRDefault="000F5174" w:rsidP="00FA7C1F">
            <w:pPr>
              <w:pStyle w:val="2"/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Style w:val="a7"/>
                <w:b w:val="0"/>
                <w:color w:val="000000"/>
                <w:sz w:val="24"/>
              </w:rPr>
              <w:t>Химическая реакция</w:t>
            </w:r>
          </w:p>
        </w:tc>
        <w:tc>
          <w:tcPr>
            <w:tcW w:w="3260" w:type="dxa"/>
          </w:tcPr>
          <w:p w:rsidR="00E20731" w:rsidRPr="00E20731" w:rsidRDefault="000F5174" w:rsidP="004B3FAF">
            <w:pPr>
              <w:pStyle w:val="2"/>
              <w:spacing w:line="240" w:lineRule="auto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20731" w:rsidRPr="00E20731" w:rsidTr="00E20731">
        <w:tc>
          <w:tcPr>
            <w:tcW w:w="6238" w:type="dxa"/>
          </w:tcPr>
          <w:p w:rsidR="00E20731" w:rsidRPr="00460CA6" w:rsidRDefault="000F5174" w:rsidP="00FA7C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</w:rPr>
              <w:t>Основные классы неорганических веществ</w:t>
            </w:r>
          </w:p>
        </w:tc>
        <w:tc>
          <w:tcPr>
            <w:tcW w:w="3260" w:type="dxa"/>
          </w:tcPr>
          <w:p w:rsidR="00E20731" w:rsidRPr="00E20731" w:rsidRDefault="000F5174" w:rsidP="004B3FAF">
            <w:pPr>
              <w:pStyle w:val="2"/>
              <w:spacing w:line="240" w:lineRule="auto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20731" w:rsidRPr="00E20731" w:rsidTr="00E20731">
        <w:tc>
          <w:tcPr>
            <w:tcW w:w="6238" w:type="dxa"/>
          </w:tcPr>
          <w:p w:rsidR="00E20731" w:rsidRPr="00460CA6" w:rsidRDefault="000F5174" w:rsidP="00FA7C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</w:rPr>
              <w:t>Экспериментальные основы химии</w:t>
            </w:r>
          </w:p>
        </w:tc>
        <w:tc>
          <w:tcPr>
            <w:tcW w:w="3260" w:type="dxa"/>
          </w:tcPr>
          <w:p w:rsidR="00E20731" w:rsidRPr="00E20731" w:rsidRDefault="000F5174" w:rsidP="004B3FAF">
            <w:pPr>
              <w:pStyle w:val="2"/>
              <w:spacing w:line="240" w:lineRule="auto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E20731" w:rsidRPr="00E20731" w:rsidTr="00E20731">
        <w:tc>
          <w:tcPr>
            <w:tcW w:w="6238" w:type="dxa"/>
          </w:tcPr>
          <w:p w:rsidR="00E20731" w:rsidRPr="00E20731" w:rsidRDefault="00E20731" w:rsidP="004B3FAF">
            <w:pPr>
              <w:pStyle w:val="2"/>
              <w:spacing w:line="240" w:lineRule="auto"/>
              <w:ind w:firstLine="720"/>
              <w:jc w:val="both"/>
              <w:rPr>
                <w:b/>
                <w:sz w:val="24"/>
                <w:szCs w:val="24"/>
              </w:rPr>
            </w:pPr>
            <w:r w:rsidRPr="00E20731">
              <w:rPr>
                <w:b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3260" w:type="dxa"/>
          </w:tcPr>
          <w:p w:rsidR="00E20731" w:rsidRPr="00E20731" w:rsidRDefault="00460CA6" w:rsidP="004B3FAF">
            <w:pPr>
              <w:pStyle w:val="2"/>
              <w:spacing w:line="240" w:lineRule="auto"/>
              <w:ind w:firstLine="7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</w:tbl>
    <w:p w:rsidR="00E20731" w:rsidRPr="00E20731" w:rsidRDefault="00E20731" w:rsidP="00E20731">
      <w:pPr>
        <w:pStyle w:val="2"/>
        <w:spacing w:line="240" w:lineRule="auto"/>
        <w:ind w:firstLine="720"/>
        <w:jc w:val="both"/>
        <w:rPr>
          <w:sz w:val="24"/>
          <w:szCs w:val="24"/>
        </w:rPr>
      </w:pPr>
    </w:p>
    <w:p w:rsidR="00AB5E76" w:rsidRDefault="00AB5E76" w:rsidP="00E20731">
      <w:pPr>
        <w:rPr>
          <w:rFonts w:ascii="Times New Roman" w:hAnsi="Times New Roman" w:cs="Times New Roman"/>
          <w:b/>
        </w:rPr>
      </w:pPr>
    </w:p>
    <w:p w:rsidR="007E732B" w:rsidRDefault="007E732B" w:rsidP="00AB5E76">
      <w:pPr>
        <w:rPr>
          <w:rFonts w:ascii="Times New Roman" w:hAnsi="Times New Roman" w:cs="Times New Roman"/>
          <w:b/>
        </w:rPr>
      </w:pPr>
    </w:p>
    <w:p w:rsidR="00DC242C" w:rsidRDefault="00DC242C" w:rsidP="00B5258C">
      <w:pPr>
        <w:rPr>
          <w:rFonts w:ascii="Times New Roman" w:hAnsi="Times New Roman" w:cs="Times New Roman"/>
          <w:b/>
          <w:sz w:val="24"/>
          <w:szCs w:val="24"/>
        </w:rPr>
      </w:pPr>
    </w:p>
    <w:sectPr w:rsidR="00DC242C" w:rsidSect="00AB5E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82394"/>
    <w:multiLevelType w:val="multilevel"/>
    <w:tmpl w:val="4BCEB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FA7F60"/>
    <w:multiLevelType w:val="hybridMultilevel"/>
    <w:tmpl w:val="C2302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373"/>
    <w:multiLevelType w:val="hybridMultilevel"/>
    <w:tmpl w:val="D2A6D792"/>
    <w:lvl w:ilvl="0" w:tplc="732485C2">
      <w:start w:val="1"/>
      <w:numFmt w:val="decimal"/>
      <w:lvlText w:val="%1)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06DC5"/>
    <w:multiLevelType w:val="hybridMultilevel"/>
    <w:tmpl w:val="7FAA322C"/>
    <w:lvl w:ilvl="0" w:tplc="3F3669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C7A68"/>
    <w:multiLevelType w:val="hybridMultilevel"/>
    <w:tmpl w:val="353A7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277AE"/>
    <w:multiLevelType w:val="hybridMultilevel"/>
    <w:tmpl w:val="FE9A2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276CE"/>
    <w:multiLevelType w:val="multilevel"/>
    <w:tmpl w:val="34E22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BB1873"/>
    <w:multiLevelType w:val="multilevel"/>
    <w:tmpl w:val="48A66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3529E4"/>
    <w:multiLevelType w:val="hybridMultilevel"/>
    <w:tmpl w:val="B6F42C6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5FD82FD0"/>
    <w:multiLevelType w:val="multilevel"/>
    <w:tmpl w:val="E788D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9C6CB5"/>
    <w:multiLevelType w:val="multilevel"/>
    <w:tmpl w:val="72C2D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C06707"/>
    <w:multiLevelType w:val="hybridMultilevel"/>
    <w:tmpl w:val="878CA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80C84"/>
    <w:multiLevelType w:val="hybridMultilevel"/>
    <w:tmpl w:val="02280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96DB7"/>
    <w:multiLevelType w:val="multilevel"/>
    <w:tmpl w:val="6C30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BA7A4A"/>
    <w:multiLevelType w:val="multilevel"/>
    <w:tmpl w:val="697A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A1186A"/>
    <w:multiLevelType w:val="hybridMultilevel"/>
    <w:tmpl w:val="505AE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1"/>
  </w:num>
  <w:num w:numId="9">
    <w:abstractNumId w:val="11"/>
  </w:num>
  <w:num w:numId="10">
    <w:abstractNumId w:val="12"/>
  </w:num>
  <w:num w:numId="11">
    <w:abstractNumId w:val="5"/>
  </w:num>
  <w:num w:numId="12">
    <w:abstractNumId w:val="14"/>
  </w:num>
  <w:num w:numId="13">
    <w:abstractNumId w:val="10"/>
  </w:num>
  <w:num w:numId="14">
    <w:abstractNumId w:val="2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221C2"/>
    <w:rsid w:val="00004F3E"/>
    <w:rsid w:val="00021E2A"/>
    <w:rsid w:val="000223E9"/>
    <w:rsid w:val="00046C35"/>
    <w:rsid w:val="00053B34"/>
    <w:rsid w:val="000708D9"/>
    <w:rsid w:val="00076CAE"/>
    <w:rsid w:val="0008784D"/>
    <w:rsid w:val="000D27F6"/>
    <w:rsid w:val="000F5174"/>
    <w:rsid w:val="001034B0"/>
    <w:rsid w:val="001231A4"/>
    <w:rsid w:val="0015499C"/>
    <w:rsid w:val="00161DC5"/>
    <w:rsid w:val="00191343"/>
    <w:rsid w:val="001B7679"/>
    <w:rsid w:val="00262804"/>
    <w:rsid w:val="002A3484"/>
    <w:rsid w:val="002C2E1D"/>
    <w:rsid w:val="003827DB"/>
    <w:rsid w:val="003912E9"/>
    <w:rsid w:val="00391C4A"/>
    <w:rsid w:val="003937CB"/>
    <w:rsid w:val="003C3B4C"/>
    <w:rsid w:val="003E1256"/>
    <w:rsid w:val="004339DA"/>
    <w:rsid w:val="00460CA6"/>
    <w:rsid w:val="00477732"/>
    <w:rsid w:val="00483E35"/>
    <w:rsid w:val="004B3F65"/>
    <w:rsid w:val="004E0981"/>
    <w:rsid w:val="00530CFE"/>
    <w:rsid w:val="00537E31"/>
    <w:rsid w:val="00546E2C"/>
    <w:rsid w:val="00595C99"/>
    <w:rsid w:val="005B213B"/>
    <w:rsid w:val="005C231A"/>
    <w:rsid w:val="005C24B7"/>
    <w:rsid w:val="00601E61"/>
    <w:rsid w:val="00606A7B"/>
    <w:rsid w:val="00616355"/>
    <w:rsid w:val="00640783"/>
    <w:rsid w:val="00680B17"/>
    <w:rsid w:val="006A6D3A"/>
    <w:rsid w:val="006E2538"/>
    <w:rsid w:val="006E6252"/>
    <w:rsid w:val="0073172B"/>
    <w:rsid w:val="00767E56"/>
    <w:rsid w:val="007E732B"/>
    <w:rsid w:val="0083485F"/>
    <w:rsid w:val="00864CA3"/>
    <w:rsid w:val="00894485"/>
    <w:rsid w:val="008C3C00"/>
    <w:rsid w:val="008E2D12"/>
    <w:rsid w:val="009221C2"/>
    <w:rsid w:val="00957EF4"/>
    <w:rsid w:val="00966765"/>
    <w:rsid w:val="00983D97"/>
    <w:rsid w:val="009C14CC"/>
    <w:rsid w:val="00A36F2D"/>
    <w:rsid w:val="00A470E8"/>
    <w:rsid w:val="00A51EFF"/>
    <w:rsid w:val="00AB5E76"/>
    <w:rsid w:val="00AC06DD"/>
    <w:rsid w:val="00B243A9"/>
    <w:rsid w:val="00B47261"/>
    <w:rsid w:val="00B5258C"/>
    <w:rsid w:val="00B62054"/>
    <w:rsid w:val="00BC050B"/>
    <w:rsid w:val="00BF312A"/>
    <w:rsid w:val="00C049E5"/>
    <w:rsid w:val="00C63A11"/>
    <w:rsid w:val="00CB2150"/>
    <w:rsid w:val="00CB5D9C"/>
    <w:rsid w:val="00CF62F0"/>
    <w:rsid w:val="00D03DCF"/>
    <w:rsid w:val="00DC242C"/>
    <w:rsid w:val="00DD7C94"/>
    <w:rsid w:val="00E20731"/>
    <w:rsid w:val="00EE52CD"/>
    <w:rsid w:val="00F75BB9"/>
    <w:rsid w:val="00F956F5"/>
    <w:rsid w:val="00FA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57966"/>
  <w15:docId w15:val="{9DA8C173-F5CB-430D-90DD-B74321D4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538"/>
  </w:style>
  <w:style w:type="paragraph" w:styleId="1">
    <w:name w:val="heading 1"/>
    <w:basedOn w:val="a"/>
    <w:link w:val="10"/>
    <w:uiPriority w:val="9"/>
    <w:qFormat/>
    <w:rsid w:val="009221C2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21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221C2"/>
    <w:rPr>
      <w:color w:val="0000FF"/>
      <w:u w:val="single"/>
    </w:rPr>
  </w:style>
  <w:style w:type="character" w:styleId="a4">
    <w:name w:val="Emphasis"/>
    <w:basedOn w:val="a0"/>
    <w:uiPriority w:val="99"/>
    <w:qFormat/>
    <w:rsid w:val="009221C2"/>
    <w:rPr>
      <w:i/>
      <w:iCs/>
    </w:rPr>
  </w:style>
  <w:style w:type="paragraph" w:styleId="a5">
    <w:name w:val="Normal (Web)"/>
    <w:basedOn w:val="a"/>
    <w:link w:val="a6"/>
    <w:uiPriority w:val="99"/>
    <w:unhideWhenUsed/>
    <w:rsid w:val="009221C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221C2"/>
    <w:rPr>
      <w:b/>
      <w:bCs/>
    </w:rPr>
  </w:style>
  <w:style w:type="paragraph" w:styleId="a8">
    <w:name w:val="List Paragraph"/>
    <w:basedOn w:val="a"/>
    <w:qFormat/>
    <w:rsid w:val="00AB5E76"/>
    <w:pPr>
      <w:ind w:left="720"/>
      <w:contextualSpacing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076CA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34">
    <w:name w:val="c34"/>
    <w:basedOn w:val="a"/>
    <w:rsid w:val="00C049E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049E5"/>
  </w:style>
  <w:style w:type="paragraph" w:customStyle="1" w:styleId="c27">
    <w:name w:val="c27"/>
    <w:basedOn w:val="a"/>
    <w:rsid w:val="00C049E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049E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91343"/>
  </w:style>
  <w:style w:type="character" w:customStyle="1" w:styleId="a6">
    <w:name w:val="Обычный (веб) Знак"/>
    <w:link w:val="a5"/>
    <w:uiPriority w:val="99"/>
    <w:locked/>
    <w:rsid w:val="00AC06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5C231A"/>
    <w:pPr>
      <w:jc w:val="left"/>
    </w:pPr>
    <w:rPr>
      <w:rFonts w:ascii="Calibri" w:eastAsia="Calibri" w:hAnsi="Calibri" w:cs="Times New Roman"/>
      <w:lang w:eastAsia="ru-RU"/>
    </w:rPr>
  </w:style>
  <w:style w:type="paragraph" w:customStyle="1" w:styleId="TableParagraph">
    <w:name w:val="Table Paragraph"/>
    <w:basedOn w:val="a"/>
    <w:uiPriority w:val="99"/>
    <w:rsid w:val="00B5258C"/>
    <w:pPr>
      <w:widowControl w:val="0"/>
      <w:ind w:left="103"/>
      <w:jc w:val="left"/>
    </w:pPr>
    <w:rPr>
      <w:rFonts w:ascii="Times New Roman" w:eastAsia="Times New Roman" w:hAnsi="Times New Roman" w:cs="Times New Roman"/>
      <w:lang w:val="en-US"/>
    </w:rPr>
  </w:style>
  <w:style w:type="table" w:styleId="a9">
    <w:name w:val="Table Grid"/>
    <w:basedOn w:val="a1"/>
    <w:uiPriority w:val="59"/>
    <w:rsid w:val="00DC242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semiHidden/>
    <w:rsid w:val="00E20731"/>
    <w:pPr>
      <w:spacing w:line="360" w:lineRule="auto"/>
      <w:ind w:firstLine="709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2073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dcterms:created xsi:type="dcterms:W3CDTF">2015-04-10T15:34:00Z</dcterms:created>
  <dcterms:modified xsi:type="dcterms:W3CDTF">2025-09-18T07:34:00Z</dcterms:modified>
</cp:coreProperties>
</file>